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96C7F" w14:textId="1686CA54" w:rsidR="000739D4" w:rsidRPr="0020002B" w:rsidRDefault="000739D4" w:rsidP="00612A0D">
      <w:pPr>
        <w:pStyle w:val="Heading1"/>
        <w:tabs>
          <w:tab w:val="clear" w:pos="2430"/>
          <w:tab w:val="left" w:pos="1440"/>
        </w:tabs>
        <w:ind w:left="1440" w:right="0"/>
        <w:jc w:val="center"/>
        <w:rPr>
          <w:sz w:val="28"/>
          <w:szCs w:val="28"/>
        </w:rPr>
      </w:pPr>
      <w:r w:rsidRPr="0020002B">
        <w:rPr>
          <w:sz w:val="28"/>
          <w:szCs w:val="28"/>
        </w:rPr>
        <w:t>NORTHEAST PENNSYLVANIA CHAPTER</w:t>
      </w:r>
    </w:p>
    <w:p w14:paraId="265B26CE" w14:textId="77777777" w:rsidR="008821B7" w:rsidRPr="0020002B" w:rsidRDefault="008821B7" w:rsidP="00612A0D">
      <w:pPr>
        <w:pStyle w:val="Heading1"/>
        <w:tabs>
          <w:tab w:val="clear" w:pos="2430"/>
          <w:tab w:val="left" w:pos="1440"/>
        </w:tabs>
        <w:ind w:left="1440" w:right="0"/>
        <w:jc w:val="center"/>
        <w:rPr>
          <w:b w:val="0"/>
          <w:sz w:val="28"/>
          <w:szCs w:val="28"/>
        </w:rPr>
      </w:pPr>
      <w:r w:rsidRPr="0020002B">
        <w:rPr>
          <w:b w:val="0"/>
          <w:sz w:val="28"/>
          <w:szCs w:val="28"/>
        </w:rPr>
        <w:t>OF THE</w:t>
      </w:r>
    </w:p>
    <w:p w14:paraId="57170B45" w14:textId="77777777" w:rsidR="008821B7" w:rsidRPr="0020002B" w:rsidRDefault="008821B7" w:rsidP="00612A0D">
      <w:pPr>
        <w:tabs>
          <w:tab w:val="left" w:pos="1440"/>
          <w:tab w:val="left" w:pos="1800"/>
        </w:tabs>
        <w:ind w:left="1440"/>
        <w:jc w:val="center"/>
        <w:rPr>
          <w:b/>
          <w:sz w:val="28"/>
          <w:szCs w:val="28"/>
        </w:rPr>
      </w:pPr>
      <w:r w:rsidRPr="0020002B">
        <w:rPr>
          <w:b/>
          <w:sz w:val="28"/>
          <w:szCs w:val="28"/>
        </w:rPr>
        <w:t>SOCIETY FOR HUMAN RESOURCE MANAGEMENT</w:t>
      </w:r>
    </w:p>
    <w:p w14:paraId="672A6659" w14:textId="77777777" w:rsidR="008821B7" w:rsidRDefault="008821B7" w:rsidP="000739D4">
      <w:pPr>
        <w:pBdr>
          <w:bottom w:val="thinThickSmallGap" w:sz="12" w:space="1" w:color="auto"/>
        </w:pBdr>
        <w:tabs>
          <w:tab w:val="left" w:pos="1260"/>
        </w:tabs>
        <w:ind w:left="1260"/>
        <w:rPr>
          <w:rFonts w:ascii="Univers" w:hAnsi="Univers"/>
          <w:sz w:val="16"/>
        </w:rPr>
      </w:pPr>
    </w:p>
    <w:p w14:paraId="0A37501D" w14:textId="33AD150E" w:rsidR="008821B7" w:rsidRPr="00B31E71" w:rsidRDefault="00CA0528">
      <w:pPr>
        <w:tabs>
          <w:tab w:val="left" w:pos="-1080"/>
          <w:tab w:val="left" w:pos="-720"/>
          <w:tab w:val="left" w:pos="1"/>
          <w:tab w:val="left" w:pos="720"/>
          <w:tab w:val="left" w:pos="1440"/>
          <w:tab w:val="left" w:pos="2160"/>
          <w:tab w:val="left" w:pos="2880"/>
          <w:tab w:val="left" w:pos="4050"/>
          <w:tab w:val="left" w:pos="4320"/>
          <w:tab w:val="left" w:pos="50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r w:rsidRPr="00B31E71">
        <w:rPr>
          <w:sz w:val="22"/>
          <w:szCs w:val="22"/>
        </w:rPr>
        <w:t>SPONSORSHIP AGREEMENT</w:t>
      </w:r>
    </w:p>
    <w:p w14:paraId="75443DFB" w14:textId="77777777" w:rsidR="00EE7ED7" w:rsidRDefault="0040024D" w:rsidP="008F4F97">
      <w:pPr>
        <w:framePr w:w="3493" w:h="11785" w:hRule="exact" w:hSpace="240" w:vSpace="240" w:wrap="auto" w:vAnchor="text" w:hAnchor="page" w:x="442" w:y="87"/>
        <w:pBdr>
          <w:right w:val="single" w:sz="4" w:space="4" w:color="auto"/>
        </w:pBdr>
        <w:rPr>
          <w:b/>
          <w:bCs/>
          <w:iCs/>
          <w:sz w:val="18"/>
          <w:szCs w:val="18"/>
        </w:rPr>
      </w:pPr>
      <w:r w:rsidRPr="00B31E71">
        <w:rPr>
          <w:b/>
          <w:sz w:val="18"/>
          <w:szCs w:val="18"/>
        </w:rPr>
        <w:t xml:space="preserve">            BOARD OF DIRECTORS</w:t>
      </w:r>
      <w:r w:rsidRPr="00B31E71">
        <w:rPr>
          <w:sz w:val="18"/>
          <w:szCs w:val="18"/>
        </w:rPr>
        <w:br/>
      </w:r>
      <w:r w:rsidRPr="00B31E71">
        <w:rPr>
          <w:sz w:val="18"/>
          <w:szCs w:val="18"/>
        </w:rPr>
        <w:br/>
      </w:r>
      <w:r w:rsidR="008F4F97" w:rsidRPr="008F4F97">
        <w:rPr>
          <w:b/>
          <w:bCs/>
          <w:iCs/>
          <w:sz w:val="18"/>
          <w:szCs w:val="18"/>
        </w:rPr>
        <w:t>President</w:t>
      </w:r>
      <w:r w:rsidR="008F4F97" w:rsidRPr="008F4F97">
        <w:rPr>
          <w:iCs/>
          <w:sz w:val="18"/>
          <w:szCs w:val="18"/>
        </w:rPr>
        <w:br/>
        <w:t>Neena Patton, MS, SHRM-SCP, SPHR</w:t>
      </w:r>
      <w:r w:rsidR="008F4F97" w:rsidRPr="008F4F97">
        <w:rPr>
          <w:iCs/>
          <w:sz w:val="18"/>
          <w:szCs w:val="18"/>
        </w:rPr>
        <w:br/>
      </w:r>
      <w:r w:rsidR="008F4F97" w:rsidRPr="008F4F97">
        <w:rPr>
          <w:iCs/>
          <w:sz w:val="18"/>
          <w:szCs w:val="18"/>
        </w:rPr>
        <w:br/>
      </w:r>
      <w:r w:rsidR="008F4F97" w:rsidRPr="008F4F97">
        <w:rPr>
          <w:b/>
          <w:bCs/>
          <w:iCs/>
          <w:sz w:val="18"/>
          <w:szCs w:val="18"/>
        </w:rPr>
        <w:t>President-Elect</w:t>
      </w:r>
      <w:r w:rsidR="008F4F97" w:rsidRPr="008F4F97">
        <w:rPr>
          <w:iCs/>
          <w:sz w:val="18"/>
          <w:szCs w:val="18"/>
        </w:rPr>
        <w:br/>
      </w:r>
      <w:r w:rsidR="008F4F97" w:rsidRPr="008F4F97">
        <w:rPr>
          <w:iCs/>
          <w:sz w:val="18"/>
          <w:szCs w:val="18"/>
        </w:rPr>
        <w:br/>
      </w:r>
      <w:r w:rsidR="008F4F97" w:rsidRPr="008F4F97">
        <w:rPr>
          <w:iCs/>
          <w:sz w:val="18"/>
          <w:szCs w:val="18"/>
        </w:rPr>
        <w:br/>
      </w:r>
      <w:r w:rsidR="00EE7ED7" w:rsidRPr="00EE7ED7">
        <w:rPr>
          <w:b/>
          <w:bCs/>
          <w:iCs/>
          <w:sz w:val="18"/>
          <w:szCs w:val="18"/>
        </w:rPr>
        <w:t>Past President</w:t>
      </w:r>
      <w:r w:rsidR="00EE7ED7" w:rsidRPr="00EE7ED7">
        <w:rPr>
          <w:b/>
          <w:bCs/>
          <w:iCs/>
          <w:sz w:val="18"/>
          <w:szCs w:val="18"/>
        </w:rPr>
        <w:br/>
      </w:r>
      <w:r w:rsidR="00EE7ED7" w:rsidRPr="004C2A45">
        <w:rPr>
          <w:iCs/>
          <w:sz w:val="18"/>
          <w:szCs w:val="18"/>
        </w:rPr>
        <w:t>Heather Clark, MS, SHRM-SCP, SPHR</w:t>
      </w:r>
    </w:p>
    <w:p w14:paraId="170AB971" w14:textId="77777777" w:rsidR="00EE7ED7" w:rsidRDefault="00EE7ED7" w:rsidP="008F4F97">
      <w:pPr>
        <w:framePr w:w="3493" w:h="11785" w:hRule="exact" w:hSpace="240" w:vSpace="240" w:wrap="auto" w:vAnchor="text" w:hAnchor="page" w:x="442" w:y="87"/>
        <w:pBdr>
          <w:right w:val="single" w:sz="4" w:space="4" w:color="auto"/>
        </w:pBdr>
        <w:rPr>
          <w:b/>
          <w:bCs/>
          <w:iCs/>
          <w:sz w:val="18"/>
          <w:szCs w:val="18"/>
        </w:rPr>
      </w:pPr>
    </w:p>
    <w:p w14:paraId="2A91ED33" w14:textId="5F212EBC" w:rsidR="008F4F97" w:rsidRPr="008F4F97" w:rsidRDefault="008F4F97" w:rsidP="008F4F97">
      <w:pPr>
        <w:framePr w:w="3493" w:h="11785" w:hRule="exact" w:hSpace="240" w:vSpace="240" w:wrap="auto" w:vAnchor="text" w:hAnchor="page" w:x="442" w:y="87"/>
        <w:pBdr>
          <w:right w:val="single" w:sz="4" w:space="4" w:color="auto"/>
        </w:pBdr>
        <w:rPr>
          <w:iCs/>
          <w:sz w:val="18"/>
          <w:szCs w:val="18"/>
        </w:rPr>
      </w:pPr>
      <w:r w:rsidRPr="008F4F97">
        <w:rPr>
          <w:b/>
          <w:bCs/>
          <w:iCs/>
          <w:sz w:val="18"/>
          <w:szCs w:val="18"/>
        </w:rPr>
        <w:t>Vice President – Membership</w:t>
      </w:r>
      <w:r w:rsidRPr="008F4F97">
        <w:rPr>
          <w:iCs/>
          <w:sz w:val="18"/>
          <w:szCs w:val="18"/>
        </w:rPr>
        <w:br/>
        <w:t xml:space="preserve">Melissa Sharp, </w:t>
      </w:r>
      <w:proofErr w:type="spellStart"/>
      <w:r w:rsidRPr="008F4F97">
        <w:rPr>
          <w:iCs/>
          <w:sz w:val="18"/>
          <w:szCs w:val="18"/>
        </w:rPr>
        <w:t>MHRM</w:t>
      </w:r>
      <w:proofErr w:type="spellEnd"/>
      <w:r w:rsidRPr="008F4F97">
        <w:rPr>
          <w:iCs/>
          <w:sz w:val="18"/>
          <w:szCs w:val="18"/>
        </w:rPr>
        <w:t>, SHRM-SCP</w:t>
      </w:r>
    </w:p>
    <w:p w14:paraId="6073FF22" w14:textId="77777777" w:rsidR="008F4F97" w:rsidRDefault="008F4F97" w:rsidP="008F4F97">
      <w:pPr>
        <w:framePr w:w="3493" w:h="11785" w:hRule="exact" w:hSpace="240" w:vSpace="240" w:wrap="auto" w:vAnchor="text" w:hAnchor="page" w:x="442" w:y="87"/>
        <w:pBdr>
          <w:right w:val="single" w:sz="4" w:space="4" w:color="auto"/>
        </w:pBdr>
        <w:rPr>
          <w:b/>
          <w:bCs/>
          <w:iCs/>
          <w:sz w:val="18"/>
          <w:szCs w:val="18"/>
        </w:rPr>
      </w:pPr>
    </w:p>
    <w:p w14:paraId="3B458CA7" w14:textId="566AF634" w:rsidR="008F4F97" w:rsidRPr="008F4F97" w:rsidRDefault="008F4F97" w:rsidP="008F4F97">
      <w:pPr>
        <w:framePr w:w="3493" w:h="11785" w:hRule="exact" w:hSpace="240" w:vSpace="240" w:wrap="auto" w:vAnchor="text" w:hAnchor="page" w:x="442" w:y="87"/>
        <w:pBdr>
          <w:right w:val="single" w:sz="4" w:space="4" w:color="auto"/>
        </w:pBdr>
        <w:rPr>
          <w:iCs/>
          <w:sz w:val="18"/>
          <w:szCs w:val="18"/>
        </w:rPr>
      </w:pPr>
      <w:r w:rsidRPr="008F4F97">
        <w:rPr>
          <w:b/>
          <w:bCs/>
          <w:iCs/>
          <w:sz w:val="18"/>
          <w:szCs w:val="18"/>
        </w:rPr>
        <w:t>Vice President – Finance</w:t>
      </w:r>
      <w:r w:rsidRPr="008F4F97">
        <w:rPr>
          <w:iCs/>
          <w:sz w:val="18"/>
          <w:szCs w:val="18"/>
        </w:rPr>
        <w:br/>
        <w:t>Brooke Lipperini, SHRM-SCP</w:t>
      </w:r>
    </w:p>
    <w:p w14:paraId="014F650A" w14:textId="77777777" w:rsidR="008F4F97" w:rsidRDefault="008F4F97" w:rsidP="008F4F97">
      <w:pPr>
        <w:framePr w:w="3493" w:h="11785" w:hRule="exact" w:hSpace="240" w:vSpace="240" w:wrap="auto" w:vAnchor="text" w:hAnchor="page" w:x="442" w:y="87"/>
        <w:pBdr>
          <w:right w:val="single" w:sz="4" w:space="4" w:color="auto"/>
        </w:pBdr>
        <w:rPr>
          <w:b/>
          <w:bCs/>
          <w:iCs/>
          <w:sz w:val="18"/>
          <w:szCs w:val="18"/>
        </w:rPr>
      </w:pPr>
    </w:p>
    <w:p w14:paraId="7631B550" w14:textId="1A9FD8DD" w:rsidR="008F4F97" w:rsidRPr="008F4F97" w:rsidRDefault="008F4F97" w:rsidP="008F4F97">
      <w:pPr>
        <w:framePr w:w="3493" w:h="11785" w:hRule="exact" w:hSpace="240" w:vSpace="240" w:wrap="auto" w:vAnchor="text" w:hAnchor="page" w:x="442" w:y="87"/>
        <w:pBdr>
          <w:right w:val="single" w:sz="4" w:space="4" w:color="auto"/>
        </w:pBdr>
        <w:rPr>
          <w:iCs/>
          <w:sz w:val="18"/>
          <w:szCs w:val="18"/>
        </w:rPr>
      </w:pPr>
      <w:r w:rsidRPr="008F4F97">
        <w:rPr>
          <w:b/>
          <w:bCs/>
          <w:iCs/>
          <w:sz w:val="18"/>
          <w:szCs w:val="18"/>
        </w:rPr>
        <w:t>Secretary</w:t>
      </w:r>
      <w:r w:rsidRPr="008F4F97">
        <w:rPr>
          <w:iCs/>
          <w:sz w:val="18"/>
          <w:szCs w:val="18"/>
        </w:rPr>
        <w:br/>
        <w:t>Regina Corchado, SHRM-SCP</w:t>
      </w:r>
      <w:r w:rsidRPr="008F4F97">
        <w:rPr>
          <w:iCs/>
          <w:sz w:val="18"/>
          <w:szCs w:val="18"/>
        </w:rPr>
        <w:br/>
      </w:r>
      <w:r w:rsidRPr="008F4F97">
        <w:rPr>
          <w:iCs/>
          <w:sz w:val="18"/>
          <w:szCs w:val="18"/>
        </w:rPr>
        <w:br/>
      </w:r>
      <w:r w:rsidRPr="008F4F97">
        <w:rPr>
          <w:b/>
          <w:bCs/>
          <w:iCs/>
          <w:sz w:val="18"/>
          <w:szCs w:val="18"/>
        </w:rPr>
        <w:t>Directors</w:t>
      </w:r>
    </w:p>
    <w:p w14:paraId="1F278520" w14:textId="77777777" w:rsidR="008F4F97" w:rsidRDefault="008F4F97" w:rsidP="008F4F97">
      <w:pPr>
        <w:framePr w:w="3493" w:h="11785" w:hRule="exact" w:hSpace="240" w:vSpace="240" w:wrap="auto" w:vAnchor="text" w:hAnchor="page" w:x="442" w:y="87"/>
        <w:pBdr>
          <w:right w:val="single" w:sz="4" w:space="4" w:color="auto"/>
        </w:pBdr>
        <w:rPr>
          <w:iCs/>
          <w:sz w:val="18"/>
          <w:szCs w:val="18"/>
        </w:rPr>
      </w:pPr>
      <w:r w:rsidRPr="008F4F97">
        <w:rPr>
          <w:iCs/>
          <w:sz w:val="18"/>
          <w:szCs w:val="18"/>
        </w:rPr>
        <w:t>Sharon Brodie, SHRM-SCP</w:t>
      </w:r>
      <w:r w:rsidRPr="008F4F97">
        <w:rPr>
          <w:iCs/>
          <w:sz w:val="18"/>
          <w:szCs w:val="18"/>
        </w:rPr>
        <w:br/>
        <w:t>Heather Buck</w:t>
      </w:r>
      <w:r w:rsidRPr="008F4F97">
        <w:rPr>
          <w:iCs/>
          <w:sz w:val="18"/>
          <w:szCs w:val="18"/>
        </w:rPr>
        <w:br/>
        <w:t>Rebecca Gordon</w:t>
      </w:r>
      <w:r w:rsidRPr="008F4F97">
        <w:rPr>
          <w:iCs/>
          <w:sz w:val="18"/>
          <w:szCs w:val="18"/>
        </w:rPr>
        <w:br/>
        <w:t>Katheryne Hait, BS BA-</w:t>
      </w:r>
      <w:proofErr w:type="spellStart"/>
      <w:r w:rsidRPr="008F4F97">
        <w:rPr>
          <w:iCs/>
          <w:sz w:val="18"/>
          <w:szCs w:val="18"/>
        </w:rPr>
        <w:t>HRM</w:t>
      </w:r>
      <w:proofErr w:type="spellEnd"/>
      <w:r w:rsidRPr="008F4F97">
        <w:rPr>
          <w:iCs/>
          <w:sz w:val="18"/>
          <w:szCs w:val="18"/>
        </w:rPr>
        <w:br/>
        <w:t>David Hollander </w:t>
      </w:r>
    </w:p>
    <w:p w14:paraId="6C05A550" w14:textId="0B9F7C4E" w:rsidR="008F4F97" w:rsidRPr="008F4F97" w:rsidRDefault="008F4F97" w:rsidP="008F4F97">
      <w:pPr>
        <w:framePr w:w="3493" w:h="11785" w:hRule="exact" w:hSpace="240" w:vSpace="240" w:wrap="auto" w:vAnchor="text" w:hAnchor="page" w:x="442" w:y="87"/>
        <w:pBdr>
          <w:right w:val="single" w:sz="4" w:space="4" w:color="auto"/>
        </w:pBdr>
        <w:rPr>
          <w:iCs/>
          <w:sz w:val="18"/>
          <w:szCs w:val="18"/>
        </w:rPr>
      </w:pPr>
      <w:r w:rsidRPr="008F4F97">
        <w:rPr>
          <w:iCs/>
          <w:sz w:val="18"/>
          <w:szCs w:val="18"/>
        </w:rPr>
        <w:t xml:space="preserve">Christine Jensen, MS, SHRM-SCP, SPHR, </w:t>
      </w:r>
      <w:proofErr w:type="spellStart"/>
      <w:r w:rsidRPr="008F4F97">
        <w:rPr>
          <w:iCs/>
          <w:sz w:val="18"/>
          <w:szCs w:val="18"/>
        </w:rPr>
        <w:t>CWDP</w:t>
      </w:r>
      <w:proofErr w:type="spellEnd"/>
      <w:r w:rsidRPr="008F4F97">
        <w:rPr>
          <w:iCs/>
          <w:sz w:val="18"/>
          <w:szCs w:val="18"/>
        </w:rPr>
        <w:t>                                                                 Victoria Karp</w:t>
      </w:r>
      <w:r w:rsidRPr="008F4F97">
        <w:rPr>
          <w:iCs/>
          <w:sz w:val="18"/>
          <w:szCs w:val="18"/>
        </w:rPr>
        <w:br/>
        <w:t>Kellie Knesis, MS, SHRM-SCP, SPHR</w:t>
      </w:r>
      <w:r w:rsidRPr="008F4F97">
        <w:rPr>
          <w:iCs/>
          <w:sz w:val="18"/>
          <w:szCs w:val="18"/>
        </w:rPr>
        <w:br/>
        <w:t>Sean Miller, SHRM-CP</w:t>
      </w:r>
      <w:r w:rsidRPr="008F4F97">
        <w:rPr>
          <w:iCs/>
          <w:sz w:val="18"/>
          <w:szCs w:val="18"/>
        </w:rPr>
        <w:br/>
        <w:t>Stacey Nybeck, MBA, ODP Quality Management</w:t>
      </w:r>
    </w:p>
    <w:p w14:paraId="5EAA0D1F" w14:textId="5F609F26" w:rsidR="0040024D" w:rsidRDefault="0040024D" w:rsidP="008F4F97">
      <w:pPr>
        <w:framePr w:w="3493" w:h="11785" w:hRule="exact" w:hSpace="240" w:vSpace="240" w:wrap="auto" w:vAnchor="text" w:hAnchor="page" w:x="442" w:y="87"/>
        <w:pBdr>
          <w:right w:val="single" w:sz="4" w:space="4" w:color="auto"/>
        </w:pBdr>
        <w:rPr>
          <w:b/>
          <w:iCs/>
          <w:sz w:val="18"/>
          <w:szCs w:val="18"/>
        </w:rPr>
      </w:pPr>
    </w:p>
    <w:p w14:paraId="42D42705" w14:textId="72030A1A" w:rsidR="00AB393D" w:rsidRPr="00B31E71" w:rsidRDefault="00AB393D" w:rsidP="0020002B">
      <w:pPr>
        <w:framePr w:w="3493" w:h="11785" w:hRule="exact" w:hSpace="240" w:vSpace="240" w:wrap="auto" w:vAnchor="text" w:hAnchor="page" w:x="442" w:y="87"/>
        <w:pBdr>
          <w:right w:val="single" w:sz="4" w:space="4" w:color="auto"/>
        </w:pBdr>
        <w:rPr>
          <w:b/>
          <w:iCs/>
          <w:sz w:val="18"/>
          <w:szCs w:val="18"/>
        </w:rPr>
      </w:pPr>
    </w:p>
    <w:p w14:paraId="3CC6418B" w14:textId="77777777" w:rsidR="0040024D" w:rsidRPr="00B31E71" w:rsidRDefault="0040024D" w:rsidP="0020002B">
      <w:pPr>
        <w:framePr w:w="3493" w:h="11785" w:hRule="exact" w:hSpace="240" w:vSpace="240" w:wrap="auto" w:vAnchor="text" w:hAnchor="page" w:x="442" w:y="87"/>
        <w:pBdr>
          <w:right w:val="single" w:sz="4" w:space="4" w:color="auto"/>
        </w:pBdr>
        <w:rPr>
          <w:b/>
          <w:iCs/>
          <w:sz w:val="18"/>
          <w:szCs w:val="18"/>
        </w:rPr>
      </w:pPr>
    </w:p>
    <w:p w14:paraId="1CCD3ED3" w14:textId="77777777" w:rsidR="0040024D" w:rsidRPr="00B31E71" w:rsidRDefault="0040024D" w:rsidP="0020002B">
      <w:pPr>
        <w:framePr w:w="3493" w:h="11785" w:hRule="exact" w:hSpace="240" w:vSpace="240" w:wrap="auto" w:vAnchor="text" w:hAnchor="page" w:x="442" w:y="87"/>
        <w:pBdr>
          <w:right w:val="single" w:sz="4" w:space="4" w:color="auto"/>
        </w:pBdr>
        <w:rPr>
          <w:b/>
          <w:iCs/>
          <w:sz w:val="18"/>
          <w:szCs w:val="18"/>
        </w:rPr>
      </w:pPr>
    </w:p>
    <w:p w14:paraId="4224926B" w14:textId="49848AD3" w:rsidR="0040024D" w:rsidRPr="00B31E71" w:rsidRDefault="0040024D" w:rsidP="0020002B">
      <w:pPr>
        <w:framePr w:w="3493" w:h="11785" w:hRule="exact" w:hSpace="240" w:vSpace="240" w:wrap="auto" w:vAnchor="text" w:hAnchor="page" w:x="442" w:y="87"/>
        <w:pBdr>
          <w:right w:val="single" w:sz="4" w:space="4" w:color="auto"/>
        </w:pBdr>
        <w:rPr>
          <w:b/>
          <w:iCs/>
          <w:sz w:val="18"/>
          <w:szCs w:val="18"/>
        </w:rPr>
      </w:pPr>
    </w:p>
    <w:p w14:paraId="1011EB5D" w14:textId="77777777" w:rsidR="0040024D" w:rsidRPr="00B31E71" w:rsidRDefault="0040024D" w:rsidP="0020002B">
      <w:pPr>
        <w:framePr w:w="3493" w:h="11785" w:hRule="exact" w:hSpace="240" w:vSpace="240" w:wrap="auto" w:vAnchor="text" w:hAnchor="page" w:x="442" w:y="87"/>
        <w:pBdr>
          <w:right w:val="single" w:sz="4" w:space="4" w:color="auto"/>
        </w:pBdr>
        <w:rPr>
          <w:b/>
          <w:iCs/>
          <w:sz w:val="18"/>
          <w:szCs w:val="18"/>
        </w:rPr>
      </w:pPr>
    </w:p>
    <w:p w14:paraId="1A7F161F" w14:textId="77777777" w:rsidR="0040024D" w:rsidRPr="00B31E71" w:rsidRDefault="0040024D" w:rsidP="0020002B">
      <w:pPr>
        <w:framePr w:w="3493" w:h="11785" w:hRule="exact" w:hSpace="240" w:vSpace="240" w:wrap="auto" w:vAnchor="text" w:hAnchor="page" w:x="442" w:y="87"/>
        <w:pBdr>
          <w:right w:val="single" w:sz="4" w:space="4" w:color="auto"/>
        </w:pBdr>
        <w:rPr>
          <w:b/>
          <w:iCs/>
          <w:sz w:val="18"/>
          <w:szCs w:val="18"/>
        </w:rPr>
      </w:pPr>
    </w:p>
    <w:p w14:paraId="188053BE" w14:textId="77777777" w:rsidR="0040024D" w:rsidRPr="00B31E71" w:rsidRDefault="0040024D" w:rsidP="0020002B">
      <w:pPr>
        <w:framePr w:w="3493" w:h="11785" w:hRule="exact" w:hSpace="240" w:vSpace="240" w:wrap="auto" w:vAnchor="text" w:hAnchor="page" w:x="442" w:y="87"/>
        <w:pBdr>
          <w:right w:val="single" w:sz="4" w:space="4" w:color="auto"/>
        </w:pBdr>
        <w:rPr>
          <w:b/>
          <w:iCs/>
          <w:sz w:val="18"/>
          <w:szCs w:val="18"/>
        </w:rPr>
      </w:pPr>
    </w:p>
    <w:p w14:paraId="5DAB6C7B" w14:textId="77777777" w:rsidR="00F64875" w:rsidRPr="00B31E71" w:rsidRDefault="00F64875" w:rsidP="00F64875">
      <w:pPr>
        <w:rPr>
          <w:sz w:val="18"/>
          <w:szCs w:val="18"/>
        </w:rPr>
      </w:pPr>
    </w:p>
    <w:p w14:paraId="02EB378F" w14:textId="77777777" w:rsidR="008821B7" w:rsidRPr="00B31E71" w:rsidRDefault="008821B7" w:rsidP="00F64875">
      <w:pPr>
        <w:rPr>
          <w:sz w:val="18"/>
          <w:szCs w:val="18"/>
        </w:rPr>
        <w:sectPr w:rsidR="008821B7" w:rsidRPr="00B31E71" w:rsidSect="008F160A">
          <w:headerReference w:type="default" r:id="rId8"/>
          <w:footerReference w:type="even" r:id="rId9"/>
          <w:footerReference w:type="default" r:id="rId10"/>
          <w:endnotePr>
            <w:numFmt w:val="decimal"/>
          </w:endnotePr>
          <w:type w:val="continuous"/>
          <w:pgSz w:w="12240" w:h="15840"/>
          <w:pgMar w:top="360" w:right="2430" w:bottom="1440" w:left="1440" w:header="720" w:footer="720" w:gutter="0"/>
          <w:cols w:space="720"/>
          <w:docGrid w:linePitch="272"/>
        </w:sectPr>
      </w:pPr>
    </w:p>
    <w:p w14:paraId="56EFE88D" w14:textId="24152CBB" w:rsidR="00AC5F15" w:rsidRPr="008558CC" w:rsidRDefault="00AC5F15" w:rsidP="00AC5F15">
      <w:pPr>
        <w:rPr>
          <w:rFonts w:cstheme="minorHAnsi"/>
          <w:sz w:val="18"/>
          <w:szCs w:val="18"/>
        </w:rPr>
      </w:pPr>
      <w:r w:rsidRPr="008558CC">
        <w:rPr>
          <w:rFonts w:cstheme="minorHAnsi"/>
          <w:sz w:val="18"/>
          <w:szCs w:val="18"/>
        </w:rPr>
        <w:t xml:space="preserve">As a valued business partner in the community, we </w:t>
      </w:r>
      <w:r w:rsidR="00D959AF" w:rsidRPr="008558CC">
        <w:rPr>
          <w:rFonts w:cstheme="minorHAnsi"/>
          <w:sz w:val="18"/>
          <w:szCs w:val="18"/>
        </w:rPr>
        <w:t>welcome</w:t>
      </w:r>
      <w:r w:rsidRPr="008558CC">
        <w:rPr>
          <w:rFonts w:cstheme="minorHAnsi"/>
          <w:sz w:val="18"/>
          <w:szCs w:val="18"/>
        </w:rPr>
        <w:t xml:space="preserve"> organizations who seek to create brand awareness in the market, support and elevate the role of human resources locally as well as bring value to both members of </w:t>
      </w:r>
      <w:r w:rsidR="00D959AF" w:rsidRPr="008558CC">
        <w:rPr>
          <w:rFonts w:cstheme="minorHAnsi"/>
          <w:sz w:val="18"/>
          <w:szCs w:val="18"/>
        </w:rPr>
        <w:t xml:space="preserve">the </w:t>
      </w:r>
      <w:r w:rsidRPr="008558CC">
        <w:rPr>
          <w:rFonts w:cstheme="minorHAnsi"/>
          <w:sz w:val="18"/>
          <w:szCs w:val="18"/>
        </w:rPr>
        <w:t xml:space="preserve">NEPA SHRM community and their employees.  </w:t>
      </w:r>
    </w:p>
    <w:p w14:paraId="649CC3B8" w14:textId="77777777" w:rsidR="00AC5F15" w:rsidRPr="008558CC" w:rsidRDefault="00AC5F15" w:rsidP="00AC5F15">
      <w:pPr>
        <w:rPr>
          <w:rFonts w:cstheme="minorHAnsi"/>
          <w:sz w:val="18"/>
          <w:szCs w:val="18"/>
        </w:rPr>
      </w:pPr>
    </w:p>
    <w:p w14:paraId="79239BEE" w14:textId="3A43565A" w:rsidR="00AC5F15" w:rsidRPr="008558CC" w:rsidRDefault="00AC5F15" w:rsidP="00AC5F15">
      <w:pPr>
        <w:rPr>
          <w:rFonts w:cstheme="minorHAnsi"/>
          <w:sz w:val="18"/>
          <w:szCs w:val="18"/>
        </w:rPr>
      </w:pPr>
      <w:r w:rsidRPr="008558CC">
        <w:rPr>
          <w:rFonts w:cstheme="minorHAnsi"/>
          <w:sz w:val="18"/>
          <w:szCs w:val="18"/>
        </w:rPr>
        <w:t>Partnering with the NEPA</w:t>
      </w:r>
      <w:r w:rsidR="00D959AF" w:rsidRPr="008558CC">
        <w:rPr>
          <w:rFonts w:cstheme="minorHAnsi"/>
          <w:sz w:val="18"/>
          <w:szCs w:val="18"/>
        </w:rPr>
        <w:t xml:space="preserve"> </w:t>
      </w:r>
      <w:r w:rsidRPr="008558CC">
        <w:rPr>
          <w:rFonts w:cstheme="minorHAnsi"/>
          <w:sz w:val="18"/>
          <w:szCs w:val="18"/>
        </w:rPr>
        <w:t>SHRM is mutually beneficial – we receive the support necessary to advance our mission and</w:t>
      </w:r>
      <w:r w:rsidR="00D959AF" w:rsidRPr="008558CC">
        <w:rPr>
          <w:rFonts w:cstheme="minorHAnsi"/>
          <w:sz w:val="18"/>
          <w:szCs w:val="18"/>
        </w:rPr>
        <w:t xml:space="preserve"> </w:t>
      </w:r>
      <w:r w:rsidRPr="008558CC">
        <w:rPr>
          <w:rFonts w:cstheme="minorHAnsi"/>
          <w:sz w:val="18"/>
          <w:szCs w:val="18"/>
        </w:rPr>
        <w:t>sponsor</w:t>
      </w:r>
      <w:r w:rsidR="00D959AF" w:rsidRPr="008558CC">
        <w:rPr>
          <w:rFonts w:cstheme="minorHAnsi"/>
          <w:sz w:val="18"/>
          <w:szCs w:val="18"/>
        </w:rPr>
        <w:t>s</w:t>
      </w:r>
      <w:r w:rsidRPr="008558CC">
        <w:rPr>
          <w:rFonts w:cstheme="minorHAnsi"/>
          <w:sz w:val="18"/>
          <w:szCs w:val="18"/>
        </w:rPr>
        <w:t xml:space="preserve"> receive </w:t>
      </w:r>
      <w:r w:rsidR="007A489A" w:rsidRPr="008558CC">
        <w:rPr>
          <w:rFonts w:cstheme="minorHAnsi"/>
          <w:sz w:val="18"/>
          <w:szCs w:val="18"/>
        </w:rPr>
        <w:t>collaborative</w:t>
      </w:r>
      <w:r w:rsidRPr="008558CC">
        <w:rPr>
          <w:rFonts w:cstheme="minorHAnsi"/>
          <w:sz w:val="18"/>
          <w:szCs w:val="18"/>
        </w:rPr>
        <w:t xml:space="preserve"> benefits and position itself as a champion of the HR profession.</w:t>
      </w:r>
    </w:p>
    <w:p w14:paraId="60761E3C" w14:textId="2E72D564" w:rsidR="00AC7ED0" w:rsidRPr="008558CC" w:rsidRDefault="00AC7ED0" w:rsidP="00D75F98">
      <w:pPr>
        <w:tabs>
          <w:tab w:val="left" w:pos="2880"/>
        </w:tabs>
        <w:rPr>
          <w:i/>
          <w:sz w:val="18"/>
          <w:szCs w:val="18"/>
        </w:rPr>
      </w:pPr>
    </w:p>
    <w:p w14:paraId="3F2121C0" w14:textId="5359FCC8" w:rsidR="00AC7ED0" w:rsidRPr="008558CC" w:rsidRDefault="00AC7ED0" w:rsidP="00AC7ED0">
      <w:pPr>
        <w:tabs>
          <w:tab w:val="left" w:pos="2880"/>
        </w:tabs>
        <w:rPr>
          <w:sz w:val="18"/>
          <w:szCs w:val="18"/>
        </w:rPr>
      </w:pPr>
      <w:r w:rsidRPr="008558CC">
        <w:rPr>
          <w:b/>
          <w:sz w:val="18"/>
          <w:szCs w:val="18"/>
        </w:rPr>
        <w:t xml:space="preserve">General. </w:t>
      </w:r>
      <w:r w:rsidRPr="008558CC">
        <w:rPr>
          <w:sz w:val="18"/>
          <w:szCs w:val="18"/>
        </w:rPr>
        <w:t xml:space="preserve">Whereas the Company has the desire to sponsor </w:t>
      </w:r>
      <w:r w:rsidR="007A489A" w:rsidRPr="008558CC">
        <w:rPr>
          <w:sz w:val="18"/>
          <w:szCs w:val="18"/>
        </w:rPr>
        <w:t xml:space="preserve">the </w:t>
      </w:r>
      <w:r w:rsidRPr="008558CC">
        <w:rPr>
          <w:sz w:val="18"/>
          <w:szCs w:val="18"/>
        </w:rPr>
        <w:t>NEPA SHRM</w:t>
      </w:r>
      <w:r w:rsidR="007A489A" w:rsidRPr="008558CC">
        <w:rPr>
          <w:sz w:val="18"/>
          <w:szCs w:val="18"/>
        </w:rPr>
        <w:t xml:space="preserve"> Event noted below</w:t>
      </w:r>
      <w:r w:rsidRPr="008558CC">
        <w:rPr>
          <w:sz w:val="18"/>
          <w:szCs w:val="18"/>
        </w:rPr>
        <w:t>.</w:t>
      </w:r>
    </w:p>
    <w:p w14:paraId="39B56E22" w14:textId="77777777" w:rsidR="000E5DC6" w:rsidRPr="008558CC" w:rsidRDefault="000E5DC6" w:rsidP="00D75F98">
      <w:pPr>
        <w:tabs>
          <w:tab w:val="left" w:pos="2880"/>
        </w:tabs>
        <w:rPr>
          <w:i/>
          <w:sz w:val="18"/>
          <w:szCs w:val="18"/>
        </w:rPr>
      </w:pPr>
    </w:p>
    <w:p w14:paraId="355A608B" w14:textId="5394DB6C" w:rsidR="00CA0528" w:rsidRPr="008558CC" w:rsidRDefault="00D75F98" w:rsidP="00CA0528">
      <w:pPr>
        <w:tabs>
          <w:tab w:val="left" w:pos="2880"/>
        </w:tabs>
        <w:rPr>
          <w:sz w:val="18"/>
          <w:szCs w:val="18"/>
        </w:rPr>
      </w:pPr>
      <w:r w:rsidRPr="008558CC">
        <w:rPr>
          <w:b/>
          <w:sz w:val="18"/>
          <w:szCs w:val="18"/>
        </w:rPr>
        <w:t xml:space="preserve">Payment. </w:t>
      </w:r>
      <w:r w:rsidR="00BB1AEF" w:rsidRPr="00BB1AEF">
        <w:rPr>
          <w:bCs/>
          <w:sz w:val="18"/>
          <w:szCs w:val="18"/>
        </w:rPr>
        <w:t>Payment must be made by</w:t>
      </w:r>
      <w:r w:rsidR="00BB1AEF">
        <w:rPr>
          <w:b/>
          <w:sz w:val="18"/>
          <w:szCs w:val="18"/>
        </w:rPr>
        <w:t xml:space="preserve"> </w:t>
      </w:r>
      <w:r w:rsidR="00BB1AEF">
        <w:rPr>
          <w:sz w:val="18"/>
          <w:szCs w:val="18"/>
        </w:rPr>
        <w:t>check.</w:t>
      </w:r>
      <w:r w:rsidR="00CA0528" w:rsidRPr="008558CC">
        <w:rPr>
          <w:sz w:val="18"/>
          <w:szCs w:val="18"/>
        </w:rPr>
        <w:t xml:space="preserve">  Payment must be received no less than 30 days before the Event Date along with this Agreement signed by an authorized Sponsor representative, or the benefits to Sponsorship may be unable to be honored.  Checks should be made payable to NEPA SHRM and mailed to P.O. Box 1312, Wilkes-Barre, PA 18703.</w:t>
      </w:r>
    </w:p>
    <w:p w14:paraId="3CF2D8B6" w14:textId="673686D7" w:rsidR="00D75F98" w:rsidRPr="008558CC" w:rsidRDefault="00D75F98" w:rsidP="00D75F98">
      <w:pPr>
        <w:tabs>
          <w:tab w:val="left" w:pos="2880"/>
        </w:tabs>
        <w:rPr>
          <w:sz w:val="18"/>
          <w:szCs w:val="18"/>
        </w:rPr>
      </w:pPr>
    </w:p>
    <w:p w14:paraId="28016899" w14:textId="12F73966" w:rsidR="00D75F98" w:rsidRPr="008558CC" w:rsidRDefault="00D75F98" w:rsidP="00D75F98">
      <w:pPr>
        <w:tabs>
          <w:tab w:val="left" w:pos="2880"/>
        </w:tabs>
        <w:rPr>
          <w:sz w:val="18"/>
          <w:szCs w:val="18"/>
        </w:rPr>
      </w:pPr>
      <w:r w:rsidRPr="008558CC">
        <w:rPr>
          <w:b/>
          <w:sz w:val="18"/>
          <w:szCs w:val="18"/>
        </w:rPr>
        <w:t>Limitation of Sponsorship.</w:t>
      </w:r>
      <w:r w:rsidRPr="008558CC">
        <w:rPr>
          <w:sz w:val="18"/>
          <w:szCs w:val="18"/>
        </w:rPr>
        <w:t xml:space="preserve"> Sponsor hereby grants NEPA SHRM a limited, non-exclusive license to use Sponsor’s trade names, trademarks, service marks and other Proprietary Information</w:t>
      </w:r>
      <w:r w:rsidR="00CA0528" w:rsidRPr="008558CC">
        <w:rPr>
          <w:sz w:val="18"/>
          <w:szCs w:val="18"/>
        </w:rPr>
        <w:t xml:space="preserve"> of </w:t>
      </w:r>
      <w:r w:rsidRPr="008558CC">
        <w:rPr>
          <w:sz w:val="18"/>
          <w:szCs w:val="18"/>
        </w:rPr>
        <w:t xml:space="preserve">the Sponsor. NEPA SHRM agrees that the Proprietary Information will be used only in connection with the </w:t>
      </w:r>
      <w:r w:rsidR="00D959AF" w:rsidRPr="008558CC">
        <w:rPr>
          <w:sz w:val="18"/>
          <w:szCs w:val="18"/>
        </w:rPr>
        <w:t>s</w:t>
      </w:r>
      <w:r w:rsidRPr="008558CC">
        <w:rPr>
          <w:sz w:val="18"/>
          <w:szCs w:val="18"/>
        </w:rPr>
        <w:t>ponsor</w:t>
      </w:r>
      <w:r w:rsidR="00D959AF" w:rsidRPr="008558CC">
        <w:rPr>
          <w:sz w:val="18"/>
          <w:szCs w:val="18"/>
        </w:rPr>
        <w:t>ship.</w:t>
      </w:r>
    </w:p>
    <w:p w14:paraId="0FB78278" w14:textId="77777777" w:rsidR="00D75F98" w:rsidRPr="008558CC" w:rsidRDefault="00D75F98" w:rsidP="00D75F98">
      <w:pPr>
        <w:tabs>
          <w:tab w:val="left" w:pos="2880"/>
        </w:tabs>
        <w:rPr>
          <w:sz w:val="18"/>
          <w:szCs w:val="18"/>
        </w:rPr>
      </w:pPr>
    </w:p>
    <w:p w14:paraId="20558D6E" w14:textId="0D3283DC" w:rsidR="00D75F98" w:rsidRPr="008558CC" w:rsidRDefault="00D75F98" w:rsidP="00D75F98">
      <w:pPr>
        <w:pStyle w:val="Footer"/>
        <w:ind w:right="360"/>
        <w:rPr>
          <w:sz w:val="18"/>
          <w:szCs w:val="18"/>
        </w:rPr>
      </w:pPr>
      <w:r w:rsidRPr="008558CC">
        <w:rPr>
          <w:b/>
          <w:sz w:val="18"/>
          <w:szCs w:val="18"/>
        </w:rPr>
        <w:t xml:space="preserve">Sponsor Understandings. </w:t>
      </w:r>
      <w:r w:rsidRPr="008558CC">
        <w:rPr>
          <w:sz w:val="18"/>
          <w:szCs w:val="18"/>
        </w:rPr>
        <w:t xml:space="preserve">Sponsor understands </w:t>
      </w:r>
      <w:r w:rsidR="00450FC6" w:rsidRPr="008558CC">
        <w:rPr>
          <w:sz w:val="18"/>
          <w:szCs w:val="18"/>
        </w:rPr>
        <w:t xml:space="preserve">that </w:t>
      </w:r>
      <w:r w:rsidRPr="008558CC">
        <w:rPr>
          <w:sz w:val="18"/>
          <w:szCs w:val="18"/>
        </w:rPr>
        <w:t xml:space="preserve">no portion of the sponsorship payment </w:t>
      </w:r>
      <w:proofErr w:type="gramStart"/>
      <w:r w:rsidRPr="008558CC">
        <w:rPr>
          <w:sz w:val="18"/>
          <w:szCs w:val="18"/>
        </w:rPr>
        <w:t>are</w:t>
      </w:r>
      <w:proofErr w:type="gramEnd"/>
      <w:r w:rsidRPr="008558CC">
        <w:rPr>
          <w:sz w:val="18"/>
          <w:szCs w:val="18"/>
        </w:rPr>
        <w:t xml:space="preserve"> refund</w:t>
      </w:r>
      <w:r w:rsidR="00450FC6" w:rsidRPr="008558CC">
        <w:rPr>
          <w:sz w:val="18"/>
          <w:szCs w:val="18"/>
        </w:rPr>
        <w:t>able</w:t>
      </w:r>
      <w:r w:rsidRPr="008558CC">
        <w:rPr>
          <w:sz w:val="18"/>
          <w:szCs w:val="18"/>
        </w:rPr>
        <w:t xml:space="preserve"> for any reason. Sponsor is solely responsible for any legal liability arising out of or relating to the </w:t>
      </w:r>
      <w:r w:rsidR="00594458" w:rsidRPr="008558CC">
        <w:rPr>
          <w:sz w:val="18"/>
          <w:szCs w:val="18"/>
        </w:rPr>
        <w:t>Sponsorship and</w:t>
      </w:r>
      <w:r w:rsidR="00756336" w:rsidRPr="008558CC">
        <w:rPr>
          <w:sz w:val="18"/>
          <w:szCs w:val="18"/>
        </w:rPr>
        <w:t xml:space="preserve"> waives all potential actions against NEPA SHRM</w:t>
      </w:r>
      <w:r w:rsidRPr="008558CC">
        <w:rPr>
          <w:sz w:val="18"/>
          <w:szCs w:val="18"/>
        </w:rPr>
        <w:t xml:space="preserve">.  The selection of Sponsors is at the sole discretion of NEPA SHRM; priority will be given to the event speaker should they wish to sponsor. More than one Sponsor may be selected </w:t>
      </w:r>
      <w:r w:rsidR="0097761F" w:rsidRPr="008558CC">
        <w:rPr>
          <w:sz w:val="18"/>
          <w:szCs w:val="18"/>
        </w:rPr>
        <w:t xml:space="preserve">unless </w:t>
      </w:r>
      <w:proofErr w:type="gramStart"/>
      <w:r w:rsidR="00594458" w:rsidRPr="008558CC">
        <w:rPr>
          <w:sz w:val="18"/>
          <w:szCs w:val="18"/>
        </w:rPr>
        <w:t>Event</w:t>
      </w:r>
      <w:proofErr w:type="gramEnd"/>
      <w:r w:rsidR="00594458" w:rsidRPr="008558CC">
        <w:rPr>
          <w:sz w:val="18"/>
          <w:szCs w:val="18"/>
        </w:rPr>
        <w:t xml:space="preserve"> is limited to an</w:t>
      </w:r>
      <w:r w:rsidR="0097761F" w:rsidRPr="008558CC">
        <w:rPr>
          <w:sz w:val="18"/>
          <w:szCs w:val="18"/>
        </w:rPr>
        <w:t xml:space="preserve"> Exclusive Sponsor</w:t>
      </w:r>
      <w:r w:rsidR="00450FC6" w:rsidRPr="008558CC">
        <w:rPr>
          <w:sz w:val="18"/>
          <w:szCs w:val="18"/>
        </w:rPr>
        <w:t xml:space="preserve"> as determined by NEPA SHRM</w:t>
      </w:r>
      <w:r w:rsidRPr="008558CC">
        <w:rPr>
          <w:sz w:val="18"/>
          <w:szCs w:val="18"/>
        </w:rPr>
        <w:t>. NEPA SHRM reserves the right to refuse any Sponsor.</w:t>
      </w:r>
    </w:p>
    <w:p w14:paraId="1FC39945" w14:textId="77777777" w:rsidR="00D75F98" w:rsidRPr="008558CC" w:rsidRDefault="00D75F98" w:rsidP="00D75F98">
      <w:pPr>
        <w:tabs>
          <w:tab w:val="left" w:pos="2880"/>
        </w:tabs>
        <w:rPr>
          <w:sz w:val="18"/>
          <w:szCs w:val="18"/>
        </w:rPr>
      </w:pPr>
    </w:p>
    <w:p w14:paraId="3444683D" w14:textId="275B0A62" w:rsidR="00D75F98" w:rsidRPr="008558CC" w:rsidRDefault="00D75F98" w:rsidP="00D75F98">
      <w:pPr>
        <w:tabs>
          <w:tab w:val="left" w:pos="2880"/>
        </w:tabs>
        <w:rPr>
          <w:sz w:val="18"/>
          <w:szCs w:val="18"/>
        </w:rPr>
      </w:pPr>
      <w:r w:rsidRPr="008558CC">
        <w:rPr>
          <w:b/>
          <w:sz w:val="18"/>
          <w:szCs w:val="18"/>
        </w:rPr>
        <w:t xml:space="preserve">Termination. </w:t>
      </w:r>
      <w:r w:rsidRPr="008558CC">
        <w:rPr>
          <w:sz w:val="18"/>
          <w:szCs w:val="18"/>
        </w:rPr>
        <w:t>NEPA SHRM may terminate this Agreement on 30 days written notice.  In the event of termination for any reason other than failure to provide payment or services, NEPA SHRM may substitute an</w:t>
      </w:r>
      <w:r w:rsidR="00594458" w:rsidRPr="008558CC">
        <w:rPr>
          <w:sz w:val="18"/>
          <w:szCs w:val="18"/>
        </w:rPr>
        <w:t>other</w:t>
      </w:r>
      <w:r w:rsidRPr="008558CC">
        <w:rPr>
          <w:sz w:val="18"/>
          <w:szCs w:val="18"/>
        </w:rPr>
        <w:t xml:space="preserve"> event </w:t>
      </w:r>
      <w:r w:rsidR="00594458" w:rsidRPr="008558CC">
        <w:rPr>
          <w:sz w:val="18"/>
          <w:szCs w:val="18"/>
        </w:rPr>
        <w:t xml:space="preserve">of substantially </w:t>
      </w:r>
      <w:r w:rsidRPr="008558CC">
        <w:rPr>
          <w:sz w:val="18"/>
          <w:szCs w:val="18"/>
        </w:rPr>
        <w:t>equivalent benefit</w:t>
      </w:r>
      <w:r w:rsidR="00594458" w:rsidRPr="008558CC">
        <w:rPr>
          <w:sz w:val="18"/>
          <w:szCs w:val="18"/>
        </w:rPr>
        <w:t xml:space="preserve"> and value</w:t>
      </w:r>
      <w:r w:rsidRPr="008558CC">
        <w:rPr>
          <w:sz w:val="18"/>
          <w:szCs w:val="18"/>
        </w:rPr>
        <w:t xml:space="preserve"> with the approval of the Sponsor</w:t>
      </w:r>
      <w:r w:rsidR="00594458" w:rsidRPr="008558CC">
        <w:rPr>
          <w:sz w:val="18"/>
          <w:szCs w:val="18"/>
        </w:rPr>
        <w:t>,</w:t>
      </w:r>
      <w:r w:rsidRPr="008558CC">
        <w:rPr>
          <w:sz w:val="18"/>
          <w:szCs w:val="18"/>
        </w:rPr>
        <w:t xml:space="preserve"> or </w:t>
      </w:r>
      <w:r w:rsidR="00594458" w:rsidRPr="008558CC">
        <w:rPr>
          <w:sz w:val="18"/>
          <w:szCs w:val="18"/>
        </w:rPr>
        <w:t xml:space="preserve">any </w:t>
      </w:r>
      <w:r w:rsidRPr="008558CC">
        <w:rPr>
          <w:sz w:val="18"/>
          <w:szCs w:val="18"/>
        </w:rPr>
        <w:t>Payment received from Sponsor</w:t>
      </w:r>
      <w:r w:rsidR="00594458" w:rsidRPr="008558CC">
        <w:rPr>
          <w:sz w:val="18"/>
          <w:szCs w:val="18"/>
        </w:rPr>
        <w:t xml:space="preserve"> will be refunded</w:t>
      </w:r>
      <w:r w:rsidRPr="008558CC">
        <w:rPr>
          <w:sz w:val="18"/>
          <w:szCs w:val="18"/>
        </w:rPr>
        <w:t xml:space="preserve">.  Sponsor </w:t>
      </w:r>
      <w:r w:rsidR="00594458" w:rsidRPr="008558CC">
        <w:rPr>
          <w:sz w:val="18"/>
          <w:szCs w:val="18"/>
        </w:rPr>
        <w:t xml:space="preserve">may </w:t>
      </w:r>
      <w:r w:rsidRPr="008558CC">
        <w:rPr>
          <w:sz w:val="18"/>
          <w:szCs w:val="18"/>
        </w:rPr>
        <w:t xml:space="preserve">terminate this Agreement </w:t>
      </w:r>
      <w:r w:rsidR="00594458" w:rsidRPr="008558CC">
        <w:rPr>
          <w:sz w:val="18"/>
          <w:szCs w:val="18"/>
        </w:rPr>
        <w:t>only for compelling circumstances and if approved by</w:t>
      </w:r>
      <w:r w:rsidRPr="008558CC">
        <w:rPr>
          <w:sz w:val="18"/>
          <w:szCs w:val="18"/>
        </w:rPr>
        <w:t xml:space="preserve"> NEPA SHRM.</w:t>
      </w:r>
    </w:p>
    <w:p w14:paraId="5AA482D0" w14:textId="743B4910" w:rsidR="008558CC" w:rsidRPr="008558CC" w:rsidRDefault="008558CC" w:rsidP="00D75F98">
      <w:pPr>
        <w:tabs>
          <w:tab w:val="left" w:pos="2880"/>
        </w:tabs>
        <w:rPr>
          <w:sz w:val="18"/>
          <w:szCs w:val="18"/>
        </w:rPr>
      </w:pPr>
    </w:p>
    <w:p w14:paraId="343FB2EB" w14:textId="39641185" w:rsidR="008558CC" w:rsidRPr="008558CC" w:rsidRDefault="008558CC" w:rsidP="00D75F98">
      <w:pPr>
        <w:tabs>
          <w:tab w:val="left" w:pos="2880"/>
        </w:tabs>
        <w:rPr>
          <w:sz w:val="18"/>
          <w:szCs w:val="18"/>
        </w:rPr>
      </w:pPr>
      <w:r w:rsidRPr="00B31E71">
        <w:rPr>
          <w:b/>
          <w:bCs/>
          <w:sz w:val="18"/>
          <w:szCs w:val="18"/>
        </w:rPr>
        <w:t>Event Information.</w:t>
      </w:r>
      <w:r w:rsidRPr="008558CC">
        <w:rPr>
          <w:sz w:val="18"/>
          <w:szCs w:val="18"/>
        </w:rPr>
        <w:t xml:space="preserve"> (if applicable)</w:t>
      </w:r>
      <w:r>
        <w:rPr>
          <w:sz w:val="18"/>
          <w:szCs w:val="18"/>
        </w:rPr>
        <w:t>.</w:t>
      </w:r>
    </w:p>
    <w:tbl>
      <w:tblPr>
        <w:tblpPr w:leftFromText="180" w:rightFromText="180" w:vertAnchor="text" w:horzAnchor="margin" w:tblpXSpec="right" w:tblpY="122"/>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538"/>
        <w:gridCol w:w="4608"/>
      </w:tblGrid>
      <w:tr w:rsidR="008558CC" w:rsidRPr="008558CC" w14:paraId="4B41B086" w14:textId="77777777" w:rsidTr="00864070">
        <w:trPr>
          <w:trHeight w:val="304"/>
        </w:trPr>
        <w:tc>
          <w:tcPr>
            <w:tcW w:w="2538" w:type="dxa"/>
            <w:shd w:val="clear" w:color="auto" w:fill="auto"/>
            <w:vAlign w:val="bottom"/>
          </w:tcPr>
          <w:p w14:paraId="2A5C27CC" w14:textId="64129104" w:rsidR="008558CC" w:rsidRPr="008558CC" w:rsidRDefault="008558CC" w:rsidP="00864070">
            <w:pPr>
              <w:tabs>
                <w:tab w:val="left" w:pos="2880"/>
              </w:tabs>
              <w:rPr>
                <w:sz w:val="18"/>
                <w:szCs w:val="18"/>
              </w:rPr>
            </w:pPr>
            <w:r w:rsidRPr="008558CC">
              <w:rPr>
                <w:sz w:val="18"/>
                <w:szCs w:val="18"/>
              </w:rPr>
              <w:t>Sponsored Event</w:t>
            </w:r>
          </w:p>
        </w:tc>
        <w:tc>
          <w:tcPr>
            <w:tcW w:w="4608" w:type="dxa"/>
            <w:shd w:val="clear" w:color="auto" w:fill="auto"/>
            <w:vAlign w:val="bottom"/>
          </w:tcPr>
          <w:p w14:paraId="2C6F7755" w14:textId="77777777" w:rsidR="008558CC" w:rsidRPr="008558CC" w:rsidRDefault="008558CC" w:rsidP="00864070">
            <w:pPr>
              <w:tabs>
                <w:tab w:val="left" w:pos="2880"/>
              </w:tabs>
              <w:rPr>
                <w:sz w:val="18"/>
                <w:szCs w:val="18"/>
              </w:rPr>
            </w:pPr>
            <w:r w:rsidRPr="00B31E71">
              <w:rPr>
                <w:sz w:val="18"/>
                <w:szCs w:val="18"/>
              </w:rPr>
              <w:fldChar w:fldCharType="begin">
                <w:ffData>
                  <w:name w:val="Text1"/>
                  <w:enabled/>
                  <w:calcOnExit w:val="0"/>
                  <w:textInput/>
                </w:ffData>
              </w:fldChar>
            </w:r>
            <w:r w:rsidRPr="008558CC">
              <w:rPr>
                <w:sz w:val="18"/>
                <w:szCs w:val="18"/>
              </w:rPr>
              <w:instrText xml:space="preserve"> FORMTEXT </w:instrText>
            </w:r>
            <w:r w:rsidRPr="00B31E71">
              <w:rPr>
                <w:sz w:val="18"/>
                <w:szCs w:val="18"/>
              </w:rPr>
            </w:r>
            <w:r w:rsidRPr="00B31E71">
              <w:rPr>
                <w:sz w:val="18"/>
                <w:szCs w:val="18"/>
              </w:rPr>
              <w:fldChar w:fldCharType="separate"/>
            </w:r>
            <w:r w:rsidRPr="008558CC">
              <w:rPr>
                <w:noProof/>
                <w:sz w:val="18"/>
                <w:szCs w:val="18"/>
              </w:rPr>
              <w:t> </w:t>
            </w:r>
            <w:r w:rsidRPr="008558CC">
              <w:rPr>
                <w:noProof/>
                <w:sz w:val="18"/>
                <w:szCs w:val="18"/>
              </w:rPr>
              <w:t> </w:t>
            </w:r>
            <w:r w:rsidRPr="008558CC">
              <w:rPr>
                <w:noProof/>
                <w:sz w:val="18"/>
                <w:szCs w:val="18"/>
              </w:rPr>
              <w:t> </w:t>
            </w:r>
            <w:r w:rsidRPr="008558CC">
              <w:rPr>
                <w:noProof/>
                <w:sz w:val="18"/>
                <w:szCs w:val="18"/>
              </w:rPr>
              <w:t> </w:t>
            </w:r>
            <w:r w:rsidRPr="008558CC">
              <w:rPr>
                <w:noProof/>
                <w:sz w:val="18"/>
                <w:szCs w:val="18"/>
              </w:rPr>
              <w:t> </w:t>
            </w:r>
            <w:r w:rsidRPr="00B31E71">
              <w:rPr>
                <w:sz w:val="18"/>
                <w:szCs w:val="18"/>
              </w:rPr>
              <w:fldChar w:fldCharType="end"/>
            </w:r>
          </w:p>
        </w:tc>
      </w:tr>
      <w:tr w:rsidR="008558CC" w:rsidRPr="008558CC" w14:paraId="7FE74A5D" w14:textId="77777777" w:rsidTr="00864070">
        <w:trPr>
          <w:trHeight w:val="290"/>
        </w:trPr>
        <w:tc>
          <w:tcPr>
            <w:tcW w:w="2538" w:type="dxa"/>
            <w:shd w:val="clear" w:color="auto" w:fill="auto"/>
            <w:vAlign w:val="bottom"/>
          </w:tcPr>
          <w:p w14:paraId="321DEACF" w14:textId="36B85F5E" w:rsidR="008558CC" w:rsidRPr="008558CC" w:rsidRDefault="008558CC" w:rsidP="00864070">
            <w:pPr>
              <w:tabs>
                <w:tab w:val="left" w:pos="2880"/>
              </w:tabs>
              <w:rPr>
                <w:sz w:val="18"/>
                <w:szCs w:val="18"/>
              </w:rPr>
            </w:pPr>
            <w:r w:rsidRPr="008558CC">
              <w:rPr>
                <w:sz w:val="18"/>
                <w:szCs w:val="18"/>
              </w:rPr>
              <w:t>Event Date</w:t>
            </w:r>
          </w:p>
        </w:tc>
        <w:tc>
          <w:tcPr>
            <w:tcW w:w="4608" w:type="dxa"/>
            <w:shd w:val="clear" w:color="auto" w:fill="auto"/>
            <w:vAlign w:val="bottom"/>
          </w:tcPr>
          <w:p w14:paraId="40C5D0C7" w14:textId="77777777" w:rsidR="008558CC" w:rsidRPr="008558CC" w:rsidRDefault="008558CC" w:rsidP="00864070">
            <w:pPr>
              <w:tabs>
                <w:tab w:val="left" w:pos="2880"/>
              </w:tabs>
              <w:rPr>
                <w:sz w:val="18"/>
                <w:szCs w:val="18"/>
              </w:rPr>
            </w:pPr>
            <w:r w:rsidRPr="00B31E71">
              <w:rPr>
                <w:sz w:val="18"/>
                <w:szCs w:val="18"/>
              </w:rPr>
              <w:fldChar w:fldCharType="begin">
                <w:ffData>
                  <w:name w:val="Text1"/>
                  <w:enabled/>
                  <w:calcOnExit w:val="0"/>
                  <w:textInput/>
                </w:ffData>
              </w:fldChar>
            </w:r>
            <w:r w:rsidRPr="008558CC">
              <w:rPr>
                <w:sz w:val="18"/>
                <w:szCs w:val="18"/>
              </w:rPr>
              <w:instrText xml:space="preserve"> FORMTEXT </w:instrText>
            </w:r>
            <w:r w:rsidRPr="00B31E71">
              <w:rPr>
                <w:sz w:val="18"/>
                <w:szCs w:val="18"/>
              </w:rPr>
            </w:r>
            <w:r w:rsidRPr="00B31E71">
              <w:rPr>
                <w:sz w:val="18"/>
                <w:szCs w:val="18"/>
              </w:rPr>
              <w:fldChar w:fldCharType="separate"/>
            </w:r>
            <w:r w:rsidRPr="008558CC">
              <w:rPr>
                <w:noProof/>
                <w:sz w:val="18"/>
                <w:szCs w:val="18"/>
              </w:rPr>
              <w:t> </w:t>
            </w:r>
            <w:r w:rsidRPr="008558CC">
              <w:rPr>
                <w:noProof/>
                <w:sz w:val="18"/>
                <w:szCs w:val="18"/>
              </w:rPr>
              <w:t> </w:t>
            </w:r>
            <w:r w:rsidRPr="008558CC">
              <w:rPr>
                <w:noProof/>
                <w:sz w:val="18"/>
                <w:szCs w:val="18"/>
              </w:rPr>
              <w:t> </w:t>
            </w:r>
            <w:r w:rsidRPr="008558CC">
              <w:rPr>
                <w:noProof/>
                <w:sz w:val="18"/>
                <w:szCs w:val="18"/>
              </w:rPr>
              <w:t> </w:t>
            </w:r>
            <w:r w:rsidRPr="008558CC">
              <w:rPr>
                <w:noProof/>
                <w:sz w:val="18"/>
                <w:szCs w:val="18"/>
              </w:rPr>
              <w:t> </w:t>
            </w:r>
            <w:r w:rsidRPr="00B31E71">
              <w:rPr>
                <w:sz w:val="18"/>
                <w:szCs w:val="18"/>
              </w:rPr>
              <w:fldChar w:fldCharType="end"/>
            </w:r>
          </w:p>
        </w:tc>
      </w:tr>
    </w:tbl>
    <w:p w14:paraId="74A3E4A5" w14:textId="77777777" w:rsidR="008558CC" w:rsidRPr="008558CC" w:rsidRDefault="008558CC" w:rsidP="00D75F98">
      <w:pPr>
        <w:tabs>
          <w:tab w:val="left" w:pos="2880"/>
        </w:tabs>
        <w:rPr>
          <w:sz w:val="18"/>
          <w:szCs w:val="18"/>
        </w:rPr>
      </w:pPr>
    </w:p>
    <w:p w14:paraId="0ECD3D65" w14:textId="77777777" w:rsidR="00D75F98" w:rsidRPr="008558CC" w:rsidRDefault="00D75F98" w:rsidP="00D75F98">
      <w:pPr>
        <w:tabs>
          <w:tab w:val="left" w:pos="2880"/>
        </w:tabs>
        <w:rPr>
          <w:b/>
          <w:sz w:val="18"/>
          <w:szCs w:val="18"/>
        </w:rPr>
      </w:pPr>
      <w:r w:rsidRPr="008558CC">
        <w:rPr>
          <w:b/>
          <w:sz w:val="18"/>
          <w:szCs w:val="18"/>
        </w:rPr>
        <w:t>Sponsor Information.</w:t>
      </w:r>
    </w:p>
    <w:tbl>
      <w:tblPr>
        <w:tblpPr w:leftFromText="180" w:rightFromText="180" w:vertAnchor="text" w:horzAnchor="margin" w:tblpXSpec="right" w:tblpY="122"/>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538"/>
        <w:gridCol w:w="4608"/>
      </w:tblGrid>
      <w:tr w:rsidR="008E7CB0" w:rsidRPr="008558CC" w14:paraId="4FCAFDA8" w14:textId="77777777" w:rsidTr="008E7CB0">
        <w:trPr>
          <w:trHeight w:val="304"/>
        </w:trPr>
        <w:tc>
          <w:tcPr>
            <w:tcW w:w="2538" w:type="dxa"/>
            <w:shd w:val="clear" w:color="auto" w:fill="auto"/>
            <w:vAlign w:val="bottom"/>
          </w:tcPr>
          <w:p w14:paraId="4F8A32E7" w14:textId="77777777" w:rsidR="008E7CB0" w:rsidRPr="008558CC" w:rsidRDefault="008E7CB0" w:rsidP="008E7CB0">
            <w:pPr>
              <w:tabs>
                <w:tab w:val="left" w:pos="2880"/>
              </w:tabs>
              <w:rPr>
                <w:sz w:val="18"/>
                <w:szCs w:val="18"/>
              </w:rPr>
            </w:pPr>
            <w:r w:rsidRPr="008558CC">
              <w:rPr>
                <w:sz w:val="18"/>
                <w:szCs w:val="18"/>
              </w:rPr>
              <w:t>Name</w:t>
            </w:r>
          </w:p>
        </w:tc>
        <w:tc>
          <w:tcPr>
            <w:tcW w:w="4608" w:type="dxa"/>
            <w:shd w:val="clear" w:color="auto" w:fill="auto"/>
            <w:vAlign w:val="bottom"/>
          </w:tcPr>
          <w:p w14:paraId="03CFA3C9" w14:textId="77777777" w:rsidR="008E7CB0" w:rsidRPr="008558CC" w:rsidRDefault="008E7CB0" w:rsidP="008E7CB0">
            <w:pPr>
              <w:tabs>
                <w:tab w:val="left" w:pos="2880"/>
              </w:tabs>
              <w:rPr>
                <w:sz w:val="18"/>
                <w:szCs w:val="18"/>
              </w:rPr>
            </w:pPr>
            <w:r w:rsidRPr="00B31E71">
              <w:rPr>
                <w:sz w:val="18"/>
                <w:szCs w:val="18"/>
              </w:rPr>
              <w:fldChar w:fldCharType="begin">
                <w:ffData>
                  <w:name w:val="Text1"/>
                  <w:enabled/>
                  <w:calcOnExit w:val="0"/>
                  <w:textInput/>
                </w:ffData>
              </w:fldChar>
            </w:r>
            <w:bookmarkStart w:id="0" w:name="Text1"/>
            <w:r w:rsidRPr="008558CC">
              <w:rPr>
                <w:sz w:val="18"/>
                <w:szCs w:val="18"/>
              </w:rPr>
              <w:instrText xml:space="preserve"> FORMTEXT </w:instrText>
            </w:r>
            <w:r w:rsidRPr="00B31E71">
              <w:rPr>
                <w:sz w:val="18"/>
                <w:szCs w:val="18"/>
              </w:rPr>
            </w:r>
            <w:r w:rsidRPr="00B31E71">
              <w:rPr>
                <w:sz w:val="18"/>
                <w:szCs w:val="18"/>
              </w:rPr>
              <w:fldChar w:fldCharType="separate"/>
            </w:r>
            <w:r w:rsidRPr="008558CC">
              <w:rPr>
                <w:noProof/>
                <w:sz w:val="18"/>
                <w:szCs w:val="18"/>
              </w:rPr>
              <w:t> </w:t>
            </w:r>
            <w:r w:rsidRPr="008558CC">
              <w:rPr>
                <w:noProof/>
                <w:sz w:val="18"/>
                <w:szCs w:val="18"/>
              </w:rPr>
              <w:t> </w:t>
            </w:r>
            <w:r w:rsidRPr="008558CC">
              <w:rPr>
                <w:noProof/>
                <w:sz w:val="18"/>
                <w:szCs w:val="18"/>
              </w:rPr>
              <w:t> </w:t>
            </w:r>
            <w:r w:rsidRPr="008558CC">
              <w:rPr>
                <w:noProof/>
                <w:sz w:val="18"/>
                <w:szCs w:val="18"/>
              </w:rPr>
              <w:t> </w:t>
            </w:r>
            <w:r w:rsidRPr="008558CC">
              <w:rPr>
                <w:noProof/>
                <w:sz w:val="18"/>
                <w:szCs w:val="18"/>
              </w:rPr>
              <w:t> </w:t>
            </w:r>
            <w:r w:rsidRPr="00B31E71">
              <w:rPr>
                <w:sz w:val="18"/>
                <w:szCs w:val="18"/>
              </w:rPr>
              <w:fldChar w:fldCharType="end"/>
            </w:r>
            <w:bookmarkEnd w:id="0"/>
          </w:p>
        </w:tc>
      </w:tr>
      <w:tr w:rsidR="008E7CB0" w:rsidRPr="008558CC" w14:paraId="4323230B" w14:textId="77777777" w:rsidTr="008E7CB0">
        <w:trPr>
          <w:trHeight w:val="290"/>
        </w:trPr>
        <w:tc>
          <w:tcPr>
            <w:tcW w:w="2538" w:type="dxa"/>
            <w:shd w:val="clear" w:color="auto" w:fill="auto"/>
            <w:vAlign w:val="bottom"/>
          </w:tcPr>
          <w:p w14:paraId="3971F33E" w14:textId="77777777" w:rsidR="008E7CB0" w:rsidRPr="008558CC" w:rsidRDefault="008E7CB0" w:rsidP="008E7CB0">
            <w:pPr>
              <w:tabs>
                <w:tab w:val="left" w:pos="2880"/>
              </w:tabs>
              <w:rPr>
                <w:sz w:val="18"/>
                <w:szCs w:val="18"/>
              </w:rPr>
            </w:pPr>
            <w:r w:rsidRPr="008558CC">
              <w:rPr>
                <w:sz w:val="18"/>
                <w:szCs w:val="18"/>
              </w:rPr>
              <w:t>Address</w:t>
            </w:r>
          </w:p>
        </w:tc>
        <w:tc>
          <w:tcPr>
            <w:tcW w:w="4608" w:type="dxa"/>
            <w:shd w:val="clear" w:color="auto" w:fill="auto"/>
            <w:vAlign w:val="bottom"/>
          </w:tcPr>
          <w:p w14:paraId="638D69DD" w14:textId="77777777" w:rsidR="008E7CB0" w:rsidRPr="008558CC" w:rsidRDefault="008E7CB0" w:rsidP="008E7CB0">
            <w:pPr>
              <w:tabs>
                <w:tab w:val="left" w:pos="2880"/>
              </w:tabs>
              <w:rPr>
                <w:sz w:val="18"/>
                <w:szCs w:val="18"/>
              </w:rPr>
            </w:pPr>
            <w:r w:rsidRPr="00B31E71">
              <w:rPr>
                <w:sz w:val="18"/>
                <w:szCs w:val="18"/>
              </w:rPr>
              <w:fldChar w:fldCharType="begin">
                <w:ffData>
                  <w:name w:val="Text1"/>
                  <w:enabled/>
                  <w:calcOnExit w:val="0"/>
                  <w:textInput/>
                </w:ffData>
              </w:fldChar>
            </w:r>
            <w:r w:rsidRPr="008558CC">
              <w:rPr>
                <w:sz w:val="18"/>
                <w:szCs w:val="18"/>
              </w:rPr>
              <w:instrText xml:space="preserve"> FORMTEXT </w:instrText>
            </w:r>
            <w:r w:rsidRPr="00B31E71">
              <w:rPr>
                <w:sz w:val="18"/>
                <w:szCs w:val="18"/>
              </w:rPr>
            </w:r>
            <w:r w:rsidRPr="00B31E71">
              <w:rPr>
                <w:sz w:val="18"/>
                <w:szCs w:val="18"/>
              </w:rPr>
              <w:fldChar w:fldCharType="separate"/>
            </w:r>
            <w:r w:rsidRPr="008558CC">
              <w:rPr>
                <w:noProof/>
                <w:sz w:val="18"/>
                <w:szCs w:val="18"/>
              </w:rPr>
              <w:t> </w:t>
            </w:r>
            <w:r w:rsidRPr="008558CC">
              <w:rPr>
                <w:noProof/>
                <w:sz w:val="18"/>
                <w:szCs w:val="18"/>
              </w:rPr>
              <w:t> </w:t>
            </w:r>
            <w:r w:rsidRPr="008558CC">
              <w:rPr>
                <w:noProof/>
                <w:sz w:val="18"/>
                <w:szCs w:val="18"/>
              </w:rPr>
              <w:t> </w:t>
            </w:r>
            <w:r w:rsidRPr="008558CC">
              <w:rPr>
                <w:noProof/>
                <w:sz w:val="18"/>
                <w:szCs w:val="18"/>
              </w:rPr>
              <w:t> </w:t>
            </w:r>
            <w:r w:rsidRPr="008558CC">
              <w:rPr>
                <w:noProof/>
                <w:sz w:val="18"/>
                <w:szCs w:val="18"/>
              </w:rPr>
              <w:t> </w:t>
            </w:r>
            <w:r w:rsidRPr="00B31E71">
              <w:rPr>
                <w:sz w:val="18"/>
                <w:szCs w:val="18"/>
              </w:rPr>
              <w:fldChar w:fldCharType="end"/>
            </w:r>
          </w:p>
        </w:tc>
      </w:tr>
      <w:tr w:rsidR="008E7CB0" w:rsidRPr="008558CC" w14:paraId="1A8A8D3F" w14:textId="77777777" w:rsidTr="008E7CB0">
        <w:trPr>
          <w:trHeight w:val="304"/>
        </w:trPr>
        <w:tc>
          <w:tcPr>
            <w:tcW w:w="2538" w:type="dxa"/>
            <w:shd w:val="clear" w:color="auto" w:fill="auto"/>
            <w:vAlign w:val="bottom"/>
          </w:tcPr>
          <w:p w14:paraId="36043C15" w14:textId="77777777" w:rsidR="008E7CB0" w:rsidRPr="008558CC" w:rsidRDefault="008E7CB0" w:rsidP="008E7CB0">
            <w:pPr>
              <w:tabs>
                <w:tab w:val="left" w:pos="2880"/>
              </w:tabs>
              <w:rPr>
                <w:sz w:val="18"/>
                <w:szCs w:val="18"/>
              </w:rPr>
            </w:pPr>
            <w:r w:rsidRPr="008558CC">
              <w:rPr>
                <w:sz w:val="18"/>
                <w:szCs w:val="18"/>
              </w:rPr>
              <w:t>Phone</w:t>
            </w:r>
          </w:p>
        </w:tc>
        <w:tc>
          <w:tcPr>
            <w:tcW w:w="4608" w:type="dxa"/>
            <w:shd w:val="clear" w:color="auto" w:fill="auto"/>
            <w:vAlign w:val="bottom"/>
          </w:tcPr>
          <w:p w14:paraId="5B81B85C" w14:textId="77777777" w:rsidR="008E7CB0" w:rsidRPr="008558CC" w:rsidRDefault="008E7CB0" w:rsidP="008E7CB0">
            <w:pPr>
              <w:tabs>
                <w:tab w:val="left" w:pos="2880"/>
              </w:tabs>
              <w:rPr>
                <w:sz w:val="18"/>
                <w:szCs w:val="18"/>
              </w:rPr>
            </w:pPr>
            <w:r w:rsidRPr="00B31E71">
              <w:rPr>
                <w:sz w:val="18"/>
                <w:szCs w:val="18"/>
              </w:rPr>
              <w:fldChar w:fldCharType="begin">
                <w:ffData>
                  <w:name w:val="Text1"/>
                  <w:enabled/>
                  <w:calcOnExit w:val="0"/>
                  <w:textInput/>
                </w:ffData>
              </w:fldChar>
            </w:r>
            <w:r w:rsidRPr="008558CC">
              <w:rPr>
                <w:sz w:val="18"/>
                <w:szCs w:val="18"/>
              </w:rPr>
              <w:instrText xml:space="preserve"> FORMTEXT </w:instrText>
            </w:r>
            <w:r w:rsidRPr="00B31E71">
              <w:rPr>
                <w:sz w:val="18"/>
                <w:szCs w:val="18"/>
              </w:rPr>
            </w:r>
            <w:r w:rsidRPr="00B31E71">
              <w:rPr>
                <w:sz w:val="18"/>
                <w:szCs w:val="18"/>
              </w:rPr>
              <w:fldChar w:fldCharType="separate"/>
            </w:r>
            <w:r w:rsidRPr="008558CC">
              <w:rPr>
                <w:noProof/>
                <w:sz w:val="18"/>
                <w:szCs w:val="18"/>
              </w:rPr>
              <w:t> </w:t>
            </w:r>
            <w:r w:rsidRPr="008558CC">
              <w:rPr>
                <w:noProof/>
                <w:sz w:val="18"/>
                <w:szCs w:val="18"/>
              </w:rPr>
              <w:t> </w:t>
            </w:r>
            <w:r w:rsidRPr="008558CC">
              <w:rPr>
                <w:noProof/>
                <w:sz w:val="18"/>
                <w:szCs w:val="18"/>
              </w:rPr>
              <w:t> </w:t>
            </w:r>
            <w:r w:rsidRPr="008558CC">
              <w:rPr>
                <w:noProof/>
                <w:sz w:val="18"/>
                <w:szCs w:val="18"/>
              </w:rPr>
              <w:t> </w:t>
            </w:r>
            <w:r w:rsidRPr="008558CC">
              <w:rPr>
                <w:noProof/>
                <w:sz w:val="18"/>
                <w:szCs w:val="18"/>
              </w:rPr>
              <w:t> </w:t>
            </w:r>
            <w:r w:rsidRPr="00B31E71">
              <w:rPr>
                <w:sz w:val="18"/>
                <w:szCs w:val="18"/>
              </w:rPr>
              <w:fldChar w:fldCharType="end"/>
            </w:r>
          </w:p>
        </w:tc>
      </w:tr>
      <w:tr w:rsidR="008E7CB0" w:rsidRPr="008558CC" w14:paraId="5EF22C92" w14:textId="77777777" w:rsidTr="008E7CB0">
        <w:trPr>
          <w:trHeight w:val="304"/>
        </w:trPr>
        <w:tc>
          <w:tcPr>
            <w:tcW w:w="2538" w:type="dxa"/>
            <w:shd w:val="clear" w:color="auto" w:fill="auto"/>
            <w:vAlign w:val="bottom"/>
          </w:tcPr>
          <w:p w14:paraId="50596BF9" w14:textId="77777777" w:rsidR="008E7CB0" w:rsidRPr="008558CC" w:rsidRDefault="008E7CB0" w:rsidP="008E7CB0">
            <w:pPr>
              <w:tabs>
                <w:tab w:val="left" w:pos="2880"/>
              </w:tabs>
              <w:rPr>
                <w:sz w:val="18"/>
                <w:szCs w:val="18"/>
              </w:rPr>
            </w:pPr>
            <w:r w:rsidRPr="008558CC">
              <w:rPr>
                <w:sz w:val="18"/>
                <w:szCs w:val="18"/>
              </w:rPr>
              <w:t>Authorized Signature</w:t>
            </w:r>
          </w:p>
        </w:tc>
        <w:tc>
          <w:tcPr>
            <w:tcW w:w="4608" w:type="dxa"/>
            <w:shd w:val="clear" w:color="auto" w:fill="auto"/>
            <w:vAlign w:val="bottom"/>
          </w:tcPr>
          <w:p w14:paraId="1190113E" w14:textId="77777777" w:rsidR="008E7CB0" w:rsidRPr="008558CC" w:rsidRDefault="008E7CB0" w:rsidP="008E7CB0">
            <w:pPr>
              <w:tabs>
                <w:tab w:val="left" w:pos="2880"/>
              </w:tabs>
              <w:rPr>
                <w:sz w:val="18"/>
                <w:szCs w:val="18"/>
              </w:rPr>
            </w:pPr>
            <w:r w:rsidRPr="00B31E71">
              <w:rPr>
                <w:sz w:val="18"/>
                <w:szCs w:val="18"/>
              </w:rPr>
              <w:fldChar w:fldCharType="begin">
                <w:ffData>
                  <w:name w:val="Text1"/>
                  <w:enabled/>
                  <w:calcOnExit w:val="0"/>
                  <w:textInput/>
                </w:ffData>
              </w:fldChar>
            </w:r>
            <w:r w:rsidRPr="008558CC">
              <w:rPr>
                <w:sz w:val="18"/>
                <w:szCs w:val="18"/>
              </w:rPr>
              <w:instrText xml:space="preserve"> FORMTEXT </w:instrText>
            </w:r>
            <w:r w:rsidRPr="00B31E71">
              <w:rPr>
                <w:sz w:val="18"/>
                <w:szCs w:val="18"/>
              </w:rPr>
            </w:r>
            <w:r w:rsidRPr="00B31E71">
              <w:rPr>
                <w:sz w:val="18"/>
                <w:szCs w:val="18"/>
              </w:rPr>
              <w:fldChar w:fldCharType="separate"/>
            </w:r>
            <w:r w:rsidRPr="008558CC">
              <w:rPr>
                <w:noProof/>
                <w:sz w:val="18"/>
                <w:szCs w:val="18"/>
              </w:rPr>
              <w:t> </w:t>
            </w:r>
            <w:r w:rsidRPr="008558CC">
              <w:rPr>
                <w:noProof/>
                <w:sz w:val="18"/>
                <w:szCs w:val="18"/>
              </w:rPr>
              <w:t> </w:t>
            </w:r>
            <w:r w:rsidRPr="008558CC">
              <w:rPr>
                <w:noProof/>
                <w:sz w:val="18"/>
                <w:szCs w:val="18"/>
              </w:rPr>
              <w:t> </w:t>
            </w:r>
            <w:r w:rsidRPr="008558CC">
              <w:rPr>
                <w:noProof/>
                <w:sz w:val="18"/>
                <w:szCs w:val="18"/>
              </w:rPr>
              <w:t> </w:t>
            </w:r>
            <w:r w:rsidRPr="008558CC">
              <w:rPr>
                <w:noProof/>
                <w:sz w:val="18"/>
                <w:szCs w:val="18"/>
              </w:rPr>
              <w:t> </w:t>
            </w:r>
            <w:r w:rsidRPr="00B31E71">
              <w:rPr>
                <w:sz w:val="18"/>
                <w:szCs w:val="18"/>
              </w:rPr>
              <w:fldChar w:fldCharType="end"/>
            </w:r>
          </w:p>
        </w:tc>
      </w:tr>
      <w:tr w:rsidR="008E7CB0" w:rsidRPr="008558CC" w14:paraId="18C2A6DC" w14:textId="77777777" w:rsidTr="008E7CB0">
        <w:trPr>
          <w:trHeight w:val="304"/>
        </w:trPr>
        <w:tc>
          <w:tcPr>
            <w:tcW w:w="2538" w:type="dxa"/>
            <w:shd w:val="clear" w:color="auto" w:fill="auto"/>
            <w:vAlign w:val="bottom"/>
          </w:tcPr>
          <w:p w14:paraId="0BA4CDF6" w14:textId="77777777" w:rsidR="008E7CB0" w:rsidRPr="008558CC" w:rsidRDefault="008E7CB0" w:rsidP="008E7CB0">
            <w:pPr>
              <w:tabs>
                <w:tab w:val="left" w:pos="2880"/>
              </w:tabs>
              <w:rPr>
                <w:sz w:val="18"/>
                <w:szCs w:val="18"/>
              </w:rPr>
            </w:pPr>
            <w:r w:rsidRPr="008558CC">
              <w:rPr>
                <w:sz w:val="18"/>
                <w:szCs w:val="18"/>
              </w:rPr>
              <w:t>Date Agreement Executed</w:t>
            </w:r>
          </w:p>
        </w:tc>
        <w:tc>
          <w:tcPr>
            <w:tcW w:w="4608" w:type="dxa"/>
            <w:shd w:val="clear" w:color="auto" w:fill="auto"/>
            <w:vAlign w:val="bottom"/>
          </w:tcPr>
          <w:p w14:paraId="4C7DFF94" w14:textId="77777777" w:rsidR="008E7CB0" w:rsidRPr="008558CC" w:rsidRDefault="008E7CB0" w:rsidP="008E7CB0">
            <w:pPr>
              <w:tabs>
                <w:tab w:val="left" w:pos="2880"/>
              </w:tabs>
              <w:rPr>
                <w:sz w:val="18"/>
                <w:szCs w:val="18"/>
              </w:rPr>
            </w:pPr>
            <w:r w:rsidRPr="00B31E71">
              <w:rPr>
                <w:sz w:val="18"/>
                <w:szCs w:val="18"/>
              </w:rPr>
              <w:fldChar w:fldCharType="begin">
                <w:ffData>
                  <w:name w:val="Text1"/>
                  <w:enabled/>
                  <w:calcOnExit w:val="0"/>
                  <w:textInput/>
                </w:ffData>
              </w:fldChar>
            </w:r>
            <w:r w:rsidRPr="008558CC">
              <w:rPr>
                <w:sz w:val="18"/>
                <w:szCs w:val="18"/>
              </w:rPr>
              <w:instrText xml:space="preserve"> FORMTEXT </w:instrText>
            </w:r>
            <w:r w:rsidRPr="00B31E71">
              <w:rPr>
                <w:sz w:val="18"/>
                <w:szCs w:val="18"/>
              </w:rPr>
            </w:r>
            <w:r w:rsidRPr="00B31E71">
              <w:rPr>
                <w:sz w:val="18"/>
                <w:szCs w:val="18"/>
              </w:rPr>
              <w:fldChar w:fldCharType="separate"/>
            </w:r>
            <w:r w:rsidRPr="008558CC">
              <w:rPr>
                <w:noProof/>
                <w:sz w:val="18"/>
                <w:szCs w:val="18"/>
              </w:rPr>
              <w:t> </w:t>
            </w:r>
            <w:r w:rsidRPr="008558CC">
              <w:rPr>
                <w:noProof/>
                <w:sz w:val="18"/>
                <w:szCs w:val="18"/>
              </w:rPr>
              <w:t> </w:t>
            </w:r>
            <w:r w:rsidRPr="008558CC">
              <w:rPr>
                <w:noProof/>
                <w:sz w:val="18"/>
                <w:szCs w:val="18"/>
              </w:rPr>
              <w:t> </w:t>
            </w:r>
            <w:r w:rsidRPr="008558CC">
              <w:rPr>
                <w:noProof/>
                <w:sz w:val="18"/>
                <w:szCs w:val="18"/>
              </w:rPr>
              <w:t> </w:t>
            </w:r>
            <w:r w:rsidRPr="008558CC">
              <w:rPr>
                <w:noProof/>
                <w:sz w:val="18"/>
                <w:szCs w:val="18"/>
              </w:rPr>
              <w:t> </w:t>
            </w:r>
            <w:r w:rsidRPr="00B31E71">
              <w:rPr>
                <w:sz w:val="18"/>
                <w:szCs w:val="18"/>
              </w:rPr>
              <w:fldChar w:fldCharType="end"/>
            </w:r>
          </w:p>
        </w:tc>
      </w:tr>
    </w:tbl>
    <w:p w14:paraId="6D98A12B" w14:textId="512FCF8D" w:rsidR="00D75F98" w:rsidRPr="008558CC" w:rsidRDefault="00D75F98" w:rsidP="00D75F98">
      <w:pPr>
        <w:tabs>
          <w:tab w:val="left" w:pos="2880"/>
        </w:tabs>
        <w:rPr>
          <w:sz w:val="18"/>
          <w:szCs w:val="18"/>
        </w:rPr>
      </w:pPr>
    </w:p>
    <w:p w14:paraId="323A2632" w14:textId="34F02778" w:rsidR="008558CC" w:rsidRPr="008558CC" w:rsidRDefault="008558CC" w:rsidP="00D75F98">
      <w:pPr>
        <w:tabs>
          <w:tab w:val="left" w:pos="2880"/>
        </w:tabs>
        <w:rPr>
          <w:b/>
          <w:bCs/>
          <w:sz w:val="18"/>
          <w:szCs w:val="18"/>
        </w:rPr>
      </w:pPr>
      <w:r w:rsidRPr="00B31E71">
        <w:rPr>
          <w:b/>
          <w:bCs/>
          <w:sz w:val="18"/>
          <w:szCs w:val="18"/>
        </w:rPr>
        <w:t>For completion by NEPA SHRM.</w:t>
      </w:r>
    </w:p>
    <w:p w14:paraId="4B31DE19" w14:textId="53224B0F" w:rsidR="008558CC" w:rsidRPr="00B31E71" w:rsidRDefault="008558CC" w:rsidP="000E5DC6">
      <w:pPr>
        <w:tabs>
          <w:tab w:val="left" w:pos="2880"/>
        </w:tabs>
        <w:rPr>
          <w:b/>
          <w:sz w:val="18"/>
          <w:szCs w:val="18"/>
        </w:rPr>
      </w:pPr>
    </w:p>
    <w:tbl>
      <w:tblPr>
        <w:tblpPr w:leftFromText="180" w:rightFromText="180" w:vertAnchor="text" w:horzAnchor="margin" w:tblpXSpec="right" w:tblpY="79"/>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538"/>
        <w:gridCol w:w="4608"/>
      </w:tblGrid>
      <w:tr w:rsidR="008558CC" w:rsidRPr="008558CC" w14:paraId="0CE834D0" w14:textId="77777777" w:rsidTr="008558CC">
        <w:trPr>
          <w:trHeight w:val="304"/>
        </w:trPr>
        <w:tc>
          <w:tcPr>
            <w:tcW w:w="2538" w:type="dxa"/>
            <w:shd w:val="clear" w:color="auto" w:fill="auto"/>
            <w:vAlign w:val="bottom"/>
          </w:tcPr>
          <w:p w14:paraId="265F6B7D" w14:textId="77777777" w:rsidR="008558CC" w:rsidRPr="008558CC" w:rsidRDefault="008558CC" w:rsidP="008558CC">
            <w:pPr>
              <w:tabs>
                <w:tab w:val="left" w:pos="2880"/>
              </w:tabs>
              <w:rPr>
                <w:sz w:val="18"/>
                <w:szCs w:val="18"/>
              </w:rPr>
            </w:pPr>
            <w:r w:rsidRPr="008558CC">
              <w:rPr>
                <w:sz w:val="18"/>
                <w:szCs w:val="18"/>
              </w:rPr>
              <w:t>BOD Member Approved By</w:t>
            </w:r>
          </w:p>
        </w:tc>
        <w:tc>
          <w:tcPr>
            <w:tcW w:w="4608" w:type="dxa"/>
            <w:shd w:val="clear" w:color="auto" w:fill="auto"/>
            <w:vAlign w:val="bottom"/>
          </w:tcPr>
          <w:p w14:paraId="35AB6FAE" w14:textId="77777777" w:rsidR="008558CC" w:rsidRPr="008558CC" w:rsidRDefault="008558CC" w:rsidP="008558CC">
            <w:pPr>
              <w:tabs>
                <w:tab w:val="left" w:pos="2880"/>
              </w:tabs>
              <w:rPr>
                <w:sz w:val="18"/>
                <w:szCs w:val="18"/>
              </w:rPr>
            </w:pPr>
            <w:r w:rsidRPr="00B31E71">
              <w:rPr>
                <w:sz w:val="18"/>
                <w:szCs w:val="18"/>
              </w:rPr>
              <w:fldChar w:fldCharType="begin">
                <w:ffData>
                  <w:name w:val="Text1"/>
                  <w:enabled/>
                  <w:calcOnExit w:val="0"/>
                  <w:textInput/>
                </w:ffData>
              </w:fldChar>
            </w:r>
            <w:r w:rsidRPr="008558CC">
              <w:rPr>
                <w:sz w:val="18"/>
                <w:szCs w:val="18"/>
              </w:rPr>
              <w:instrText xml:space="preserve"> FORMTEXT </w:instrText>
            </w:r>
            <w:r w:rsidRPr="00B31E71">
              <w:rPr>
                <w:sz w:val="18"/>
                <w:szCs w:val="18"/>
              </w:rPr>
            </w:r>
            <w:r w:rsidRPr="00B31E71">
              <w:rPr>
                <w:sz w:val="18"/>
                <w:szCs w:val="18"/>
              </w:rPr>
              <w:fldChar w:fldCharType="separate"/>
            </w:r>
            <w:r w:rsidRPr="008558CC">
              <w:rPr>
                <w:noProof/>
                <w:sz w:val="18"/>
                <w:szCs w:val="18"/>
              </w:rPr>
              <w:t> </w:t>
            </w:r>
            <w:r w:rsidRPr="008558CC">
              <w:rPr>
                <w:noProof/>
                <w:sz w:val="18"/>
                <w:szCs w:val="18"/>
              </w:rPr>
              <w:t> </w:t>
            </w:r>
            <w:r w:rsidRPr="008558CC">
              <w:rPr>
                <w:noProof/>
                <w:sz w:val="18"/>
                <w:szCs w:val="18"/>
              </w:rPr>
              <w:t> </w:t>
            </w:r>
            <w:r w:rsidRPr="008558CC">
              <w:rPr>
                <w:noProof/>
                <w:sz w:val="18"/>
                <w:szCs w:val="18"/>
              </w:rPr>
              <w:t> </w:t>
            </w:r>
            <w:r w:rsidRPr="008558CC">
              <w:rPr>
                <w:noProof/>
                <w:sz w:val="18"/>
                <w:szCs w:val="18"/>
              </w:rPr>
              <w:t> </w:t>
            </w:r>
            <w:r w:rsidRPr="00B31E71">
              <w:rPr>
                <w:sz w:val="18"/>
                <w:szCs w:val="18"/>
              </w:rPr>
              <w:fldChar w:fldCharType="end"/>
            </w:r>
          </w:p>
        </w:tc>
      </w:tr>
      <w:tr w:rsidR="008558CC" w:rsidRPr="008558CC" w14:paraId="00C0A571" w14:textId="77777777" w:rsidTr="008558CC">
        <w:trPr>
          <w:trHeight w:val="290"/>
        </w:trPr>
        <w:tc>
          <w:tcPr>
            <w:tcW w:w="2538" w:type="dxa"/>
            <w:shd w:val="clear" w:color="auto" w:fill="auto"/>
            <w:vAlign w:val="bottom"/>
          </w:tcPr>
          <w:p w14:paraId="433ED7CB" w14:textId="77777777" w:rsidR="008558CC" w:rsidRPr="008558CC" w:rsidRDefault="008558CC" w:rsidP="008558CC">
            <w:pPr>
              <w:tabs>
                <w:tab w:val="left" w:pos="2880"/>
              </w:tabs>
              <w:rPr>
                <w:sz w:val="18"/>
                <w:szCs w:val="18"/>
              </w:rPr>
            </w:pPr>
            <w:r w:rsidRPr="008558CC">
              <w:rPr>
                <w:sz w:val="18"/>
                <w:szCs w:val="18"/>
              </w:rPr>
              <w:t>Date Payment Received</w:t>
            </w:r>
          </w:p>
        </w:tc>
        <w:tc>
          <w:tcPr>
            <w:tcW w:w="4608" w:type="dxa"/>
            <w:shd w:val="clear" w:color="auto" w:fill="auto"/>
            <w:vAlign w:val="bottom"/>
          </w:tcPr>
          <w:p w14:paraId="5CE9647B" w14:textId="77777777" w:rsidR="008558CC" w:rsidRPr="008558CC" w:rsidRDefault="008558CC" w:rsidP="008558CC">
            <w:pPr>
              <w:tabs>
                <w:tab w:val="left" w:pos="2880"/>
              </w:tabs>
              <w:rPr>
                <w:sz w:val="18"/>
                <w:szCs w:val="18"/>
              </w:rPr>
            </w:pPr>
            <w:r w:rsidRPr="00B31E71">
              <w:rPr>
                <w:sz w:val="18"/>
                <w:szCs w:val="18"/>
              </w:rPr>
              <w:fldChar w:fldCharType="begin">
                <w:ffData>
                  <w:name w:val="Text1"/>
                  <w:enabled/>
                  <w:calcOnExit w:val="0"/>
                  <w:textInput/>
                </w:ffData>
              </w:fldChar>
            </w:r>
            <w:r w:rsidRPr="008558CC">
              <w:rPr>
                <w:sz w:val="18"/>
                <w:szCs w:val="18"/>
              </w:rPr>
              <w:instrText xml:space="preserve"> FORMTEXT </w:instrText>
            </w:r>
            <w:r w:rsidRPr="00B31E71">
              <w:rPr>
                <w:sz w:val="18"/>
                <w:szCs w:val="18"/>
              </w:rPr>
            </w:r>
            <w:r w:rsidRPr="00B31E71">
              <w:rPr>
                <w:sz w:val="18"/>
                <w:szCs w:val="18"/>
              </w:rPr>
              <w:fldChar w:fldCharType="separate"/>
            </w:r>
            <w:r w:rsidRPr="008558CC">
              <w:rPr>
                <w:noProof/>
                <w:sz w:val="18"/>
                <w:szCs w:val="18"/>
              </w:rPr>
              <w:t> </w:t>
            </w:r>
            <w:r w:rsidRPr="008558CC">
              <w:rPr>
                <w:noProof/>
                <w:sz w:val="18"/>
                <w:szCs w:val="18"/>
              </w:rPr>
              <w:t> </w:t>
            </w:r>
            <w:r w:rsidRPr="008558CC">
              <w:rPr>
                <w:noProof/>
                <w:sz w:val="18"/>
                <w:szCs w:val="18"/>
              </w:rPr>
              <w:t> </w:t>
            </w:r>
            <w:r w:rsidRPr="008558CC">
              <w:rPr>
                <w:noProof/>
                <w:sz w:val="18"/>
                <w:szCs w:val="18"/>
              </w:rPr>
              <w:t> </w:t>
            </w:r>
            <w:r w:rsidRPr="008558CC">
              <w:rPr>
                <w:noProof/>
                <w:sz w:val="18"/>
                <w:szCs w:val="18"/>
              </w:rPr>
              <w:t> </w:t>
            </w:r>
            <w:r w:rsidRPr="00B31E71">
              <w:rPr>
                <w:sz w:val="18"/>
                <w:szCs w:val="18"/>
              </w:rPr>
              <w:fldChar w:fldCharType="end"/>
            </w:r>
          </w:p>
        </w:tc>
      </w:tr>
    </w:tbl>
    <w:p w14:paraId="65A66074" w14:textId="3ACF3275" w:rsidR="008558CC" w:rsidRPr="00B31E71" w:rsidRDefault="008558CC" w:rsidP="000E5DC6">
      <w:pPr>
        <w:tabs>
          <w:tab w:val="left" w:pos="2880"/>
        </w:tabs>
        <w:rPr>
          <w:b/>
          <w:sz w:val="18"/>
          <w:szCs w:val="18"/>
        </w:rPr>
      </w:pPr>
    </w:p>
    <w:p w14:paraId="39CF970F" w14:textId="6BE2EB25" w:rsidR="008558CC" w:rsidRPr="00B31E71" w:rsidRDefault="008558CC" w:rsidP="000E5DC6">
      <w:pPr>
        <w:tabs>
          <w:tab w:val="left" w:pos="2880"/>
        </w:tabs>
        <w:rPr>
          <w:b/>
          <w:sz w:val="18"/>
          <w:szCs w:val="18"/>
        </w:rPr>
      </w:pPr>
    </w:p>
    <w:p w14:paraId="7B63DC54" w14:textId="41088651" w:rsidR="008558CC" w:rsidRPr="00B31E71" w:rsidRDefault="008558CC" w:rsidP="000E5DC6">
      <w:pPr>
        <w:tabs>
          <w:tab w:val="left" w:pos="2880"/>
        </w:tabs>
        <w:rPr>
          <w:b/>
          <w:sz w:val="18"/>
          <w:szCs w:val="18"/>
        </w:rPr>
      </w:pPr>
    </w:p>
    <w:p w14:paraId="36601971" w14:textId="7818A067" w:rsidR="000E5DC6" w:rsidRPr="00B31E71" w:rsidRDefault="008E7CB0" w:rsidP="004C4959">
      <w:pPr>
        <w:tabs>
          <w:tab w:val="left" w:pos="2880"/>
        </w:tabs>
        <w:rPr>
          <w:bCs/>
          <w:sz w:val="24"/>
          <w:szCs w:val="24"/>
        </w:rPr>
      </w:pPr>
      <w:r w:rsidRPr="00B31E71">
        <w:rPr>
          <w:b/>
          <w:sz w:val="24"/>
          <w:szCs w:val="24"/>
        </w:rPr>
        <w:t>LEVEL OF SPONSORSHIP</w:t>
      </w:r>
      <w:r w:rsidR="000E5DC6" w:rsidRPr="00B31E71">
        <w:rPr>
          <w:b/>
          <w:sz w:val="24"/>
          <w:szCs w:val="24"/>
        </w:rPr>
        <w:t xml:space="preserve"> </w:t>
      </w:r>
      <w:r w:rsidR="000E5DC6" w:rsidRPr="00B31E71">
        <w:rPr>
          <w:bCs/>
          <w:sz w:val="24"/>
          <w:szCs w:val="24"/>
        </w:rPr>
        <w:t xml:space="preserve">(Please </w:t>
      </w:r>
      <w:r w:rsidR="004C4959" w:rsidRPr="00B31E71">
        <w:rPr>
          <w:bCs/>
          <w:sz w:val="24"/>
          <w:szCs w:val="24"/>
        </w:rPr>
        <w:t>s</w:t>
      </w:r>
      <w:r w:rsidR="000E5DC6" w:rsidRPr="00B31E71">
        <w:rPr>
          <w:bCs/>
          <w:sz w:val="24"/>
          <w:szCs w:val="24"/>
        </w:rPr>
        <w:t>elect)</w:t>
      </w:r>
    </w:p>
    <w:p w14:paraId="06BB8835" w14:textId="77777777" w:rsidR="004C4959" w:rsidRPr="004C4959" w:rsidRDefault="004C4959" w:rsidP="004C4959">
      <w:pPr>
        <w:tabs>
          <w:tab w:val="left" w:pos="2880"/>
        </w:tabs>
        <w:rPr>
          <w:bCs/>
          <w:sz w:val="24"/>
          <w:szCs w:val="24"/>
        </w:rPr>
      </w:pPr>
    </w:p>
    <w:p w14:paraId="5F913060" w14:textId="77777777" w:rsidR="000E5DC6" w:rsidRPr="000E5DC6" w:rsidRDefault="000E5DC6" w:rsidP="000E5DC6">
      <w:pPr>
        <w:tabs>
          <w:tab w:val="left" w:pos="2880"/>
        </w:tabs>
        <w:rPr>
          <w:b/>
          <w:sz w:val="24"/>
          <w:szCs w:val="24"/>
        </w:rPr>
      </w:pPr>
    </w:p>
    <w:p w14:paraId="750ECE7B" w14:textId="4D7B3280" w:rsidR="000E5DC6" w:rsidRDefault="000E5DC6" w:rsidP="000E5DC6">
      <w:pPr>
        <w:tabs>
          <w:tab w:val="left" w:pos="2880"/>
        </w:tabs>
        <w:rPr>
          <w:b/>
          <w:sz w:val="24"/>
          <w:szCs w:val="24"/>
        </w:rPr>
      </w:pPr>
      <w:r w:rsidRPr="000E5DC6">
        <w:rPr>
          <w:b/>
          <w:sz w:val="24"/>
          <w:szCs w:val="24"/>
        </w:rPr>
        <w:fldChar w:fldCharType="begin">
          <w:ffData>
            <w:name w:val="Check3"/>
            <w:enabled/>
            <w:calcOnExit w:val="0"/>
            <w:checkBox>
              <w:sizeAuto/>
              <w:default w:val="0"/>
            </w:checkBox>
          </w:ffData>
        </w:fldChar>
      </w:r>
      <w:r w:rsidRPr="000E5DC6">
        <w:rPr>
          <w:b/>
          <w:sz w:val="24"/>
          <w:szCs w:val="24"/>
        </w:rPr>
        <w:instrText xml:space="preserve"> FORMCHECKBOX </w:instrText>
      </w:r>
      <w:r w:rsidRPr="000E5DC6">
        <w:rPr>
          <w:b/>
          <w:sz w:val="24"/>
          <w:szCs w:val="24"/>
        </w:rPr>
      </w:r>
      <w:r w:rsidRPr="000E5DC6">
        <w:rPr>
          <w:b/>
          <w:sz w:val="24"/>
          <w:szCs w:val="24"/>
        </w:rPr>
        <w:fldChar w:fldCharType="separate"/>
      </w:r>
      <w:r w:rsidRPr="000E5DC6">
        <w:rPr>
          <w:b/>
          <w:sz w:val="24"/>
          <w:szCs w:val="24"/>
        </w:rPr>
        <w:fldChar w:fldCharType="end"/>
      </w:r>
      <w:r w:rsidRPr="000E5DC6">
        <w:rPr>
          <w:b/>
          <w:sz w:val="24"/>
          <w:szCs w:val="24"/>
        </w:rPr>
        <w:t xml:space="preserve">     </w:t>
      </w:r>
      <w:r w:rsidR="00B16FEA">
        <w:rPr>
          <w:b/>
          <w:sz w:val="24"/>
          <w:szCs w:val="24"/>
        </w:rPr>
        <w:t xml:space="preserve">Bronze </w:t>
      </w:r>
      <w:r w:rsidRPr="000E5DC6">
        <w:rPr>
          <w:b/>
          <w:sz w:val="24"/>
          <w:szCs w:val="24"/>
        </w:rPr>
        <w:t xml:space="preserve">Sponsorship </w:t>
      </w:r>
      <w:r w:rsidRPr="000E5DC6">
        <w:rPr>
          <w:b/>
          <w:sz w:val="24"/>
          <w:szCs w:val="24"/>
        </w:rPr>
        <w:tab/>
      </w:r>
      <w:r w:rsidRPr="000E5DC6">
        <w:rPr>
          <w:b/>
          <w:sz w:val="24"/>
          <w:szCs w:val="24"/>
        </w:rPr>
        <w:tab/>
      </w:r>
      <w:r w:rsidRPr="000E5DC6">
        <w:rPr>
          <w:b/>
          <w:sz w:val="24"/>
          <w:szCs w:val="24"/>
        </w:rPr>
        <w:tab/>
      </w:r>
      <w:r w:rsidRPr="000E5DC6">
        <w:rPr>
          <w:b/>
          <w:sz w:val="24"/>
          <w:szCs w:val="24"/>
        </w:rPr>
        <w:tab/>
        <w:t>$</w:t>
      </w:r>
      <w:r>
        <w:rPr>
          <w:b/>
          <w:sz w:val="24"/>
          <w:szCs w:val="24"/>
        </w:rPr>
        <w:t>1</w:t>
      </w:r>
      <w:r w:rsidR="001D4D42">
        <w:rPr>
          <w:b/>
          <w:sz w:val="24"/>
          <w:szCs w:val="24"/>
        </w:rPr>
        <w:t>0</w:t>
      </w:r>
      <w:r w:rsidR="00DD5EF2">
        <w:rPr>
          <w:b/>
          <w:sz w:val="24"/>
          <w:szCs w:val="24"/>
        </w:rPr>
        <w:t>0</w:t>
      </w:r>
    </w:p>
    <w:p w14:paraId="0A4D3F61" w14:textId="77777777" w:rsidR="00803407" w:rsidRPr="000E5DC6" w:rsidRDefault="00803407" w:rsidP="000E5DC6">
      <w:pPr>
        <w:tabs>
          <w:tab w:val="left" w:pos="2880"/>
        </w:tabs>
        <w:rPr>
          <w:b/>
          <w:sz w:val="24"/>
          <w:szCs w:val="24"/>
        </w:rPr>
      </w:pPr>
    </w:p>
    <w:p w14:paraId="3AC3C96C" w14:textId="5ED04A79" w:rsidR="0032302A" w:rsidRPr="002F3D89" w:rsidRDefault="000E5DC6" w:rsidP="00803407">
      <w:pPr>
        <w:pStyle w:val="ListParagraph"/>
        <w:numPr>
          <w:ilvl w:val="0"/>
          <w:numId w:val="13"/>
        </w:numPr>
        <w:tabs>
          <w:tab w:val="left" w:pos="2880"/>
        </w:tabs>
        <w:rPr>
          <w:iCs/>
        </w:rPr>
      </w:pPr>
      <w:bookmarkStart w:id="1" w:name="_Hlk63064581"/>
      <w:r w:rsidRPr="002F3D89">
        <w:rPr>
          <w:iCs/>
        </w:rPr>
        <w:t>Logo will appear on</w:t>
      </w:r>
      <w:r w:rsidR="00B16FEA" w:rsidRPr="002F3D89">
        <w:rPr>
          <w:iCs/>
        </w:rPr>
        <w:t xml:space="preserve"> </w:t>
      </w:r>
      <w:r w:rsidR="00D959AF" w:rsidRPr="002F3D89">
        <w:rPr>
          <w:iCs/>
        </w:rPr>
        <w:t>the</w:t>
      </w:r>
      <w:r w:rsidRPr="002F3D89">
        <w:rPr>
          <w:iCs/>
        </w:rPr>
        <w:t xml:space="preserve"> </w:t>
      </w:r>
      <w:r w:rsidR="00DB792A" w:rsidRPr="002F3D89">
        <w:rPr>
          <w:iCs/>
        </w:rPr>
        <w:t xml:space="preserve">sponsor page of the </w:t>
      </w:r>
      <w:r w:rsidRPr="002F3D89">
        <w:rPr>
          <w:iCs/>
        </w:rPr>
        <w:t>NEPA SHRM website</w:t>
      </w:r>
      <w:bookmarkEnd w:id="1"/>
      <w:r w:rsidR="00D959AF" w:rsidRPr="002F3D89">
        <w:rPr>
          <w:iCs/>
        </w:rPr>
        <w:t xml:space="preserve"> fo</w:t>
      </w:r>
      <w:r w:rsidR="00DB792A" w:rsidRPr="002F3D89">
        <w:rPr>
          <w:iCs/>
        </w:rPr>
        <w:t>r a minimum of one month.</w:t>
      </w:r>
    </w:p>
    <w:p w14:paraId="1E6AEEC7" w14:textId="192CC0F3" w:rsidR="00326025" w:rsidRPr="002F3D89" w:rsidRDefault="00D959AF" w:rsidP="00803407">
      <w:pPr>
        <w:pStyle w:val="ListParagraph"/>
        <w:numPr>
          <w:ilvl w:val="0"/>
          <w:numId w:val="13"/>
        </w:numPr>
        <w:tabs>
          <w:tab w:val="left" w:pos="2880"/>
        </w:tabs>
        <w:rPr>
          <w:iCs/>
        </w:rPr>
      </w:pPr>
      <w:r w:rsidRPr="002F3D89">
        <w:rPr>
          <w:b/>
          <w:bCs/>
          <w:iCs/>
        </w:rPr>
        <w:t>Optional</w:t>
      </w:r>
      <w:r w:rsidRPr="002F3D89">
        <w:rPr>
          <w:iCs/>
        </w:rPr>
        <w:t xml:space="preserve"> – provide a giveaway(s) to our membership via random selection</w:t>
      </w:r>
      <w:r w:rsidR="00DD5EF2" w:rsidRPr="002F3D89">
        <w:rPr>
          <w:iCs/>
        </w:rPr>
        <w:t xml:space="preserve"> (conducted by </w:t>
      </w:r>
      <w:r w:rsidR="00326025" w:rsidRPr="002F3D89">
        <w:rPr>
          <w:iCs/>
        </w:rPr>
        <w:t>board of directors</w:t>
      </w:r>
      <w:r w:rsidR="00B40784" w:rsidRPr="002F3D89">
        <w:rPr>
          <w:iCs/>
        </w:rPr>
        <w:t xml:space="preserve"> at </w:t>
      </w:r>
      <w:r w:rsidR="009A2828" w:rsidRPr="002F3D89">
        <w:rPr>
          <w:iCs/>
        </w:rPr>
        <w:t xml:space="preserve">BOD </w:t>
      </w:r>
      <w:r w:rsidR="00B40784" w:rsidRPr="002F3D89">
        <w:rPr>
          <w:iCs/>
        </w:rPr>
        <w:t>monthly meeting</w:t>
      </w:r>
      <w:r w:rsidR="00AC5F15" w:rsidRPr="002F3D89">
        <w:rPr>
          <w:iCs/>
        </w:rPr>
        <w:t xml:space="preserve"> </w:t>
      </w:r>
      <w:r w:rsidR="009A2828" w:rsidRPr="002F3D89">
        <w:rPr>
          <w:iCs/>
        </w:rPr>
        <w:t xml:space="preserve">following </w:t>
      </w:r>
      <w:r w:rsidR="00AC5F15" w:rsidRPr="002F3D89">
        <w:rPr>
          <w:iCs/>
        </w:rPr>
        <w:t>payment)</w:t>
      </w:r>
      <w:r w:rsidRPr="002F3D89">
        <w:rPr>
          <w:iCs/>
        </w:rPr>
        <w:t xml:space="preserve"> The giveaway along with delivery/shipping will be the responsibility of the sponsor.</w:t>
      </w:r>
    </w:p>
    <w:p w14:paraId="4441A0BB" w14:textId="0C045330" w:rsidR="00DD5EF2" w:rsidRPr="00796471" w:rsidRDefault="00D959AF" w:rsidP="00D959AF">
      <w:pPr>
        <w:pStyle w:val="ListParagraph"/>
        <w:numPr>
          <w:ilvl w:val="1"/>
          <w:numId w:val="9"/>
        </w:numPr>
        <w:tabs>
          <w:tab w:val="left" w:pos="2880"/>
        </w:tabs>
        <w:rPr>
          <w:i/>
          <w:sz w:val="16"/>
          <w:szCs w:val="16"/>
        </w:rPr>
      </w:pPr>
      <w:r w:rsidRPr="002F3D89">
        <w:rPr>
          <w:iCs/>
        </w:rPr>
        <w:t>Winner(s) will be announced with sponsor a</w:t>
      </w:r>
      <w:r w:rsidR="00326025" w:rsidRPr="002F3D89">
        <w:rPr>
          <w:iCs/>
        </w:rPr>
        <w:t>cknowledgement on NEPA SHRM social media pages</w:t>
      </w:r>
      <w:r w:rsidRPr="002F3D89">
        <w:rPr>
          <w:iCs/>
        </w:rPr>
        <w:t>.</w:t>
      </w:r>
      <w:r w:rsidRPr="00796471">
        <w:rPr>
          <w:i/>
          <w:color w:val="FF0000"/>
          <w:sz w:val="16"/>
          <w:szCs w:val="16"/>
        </w:rPr>
        <w:br/>
      </w:r>
    </w:p>
    <w:p w14:paraId="27AB32C4" w14:textId="7D17172D" w:rsidR="000E5DC6" w:rsidRDefault="000E5DC6" w:rsidP="000E5DC6">
      <w:pPr>
        <w:tabs>
          <w:tab w:val="left" w:pos="2880"/>
        </w:tabs>
        <w:rPr>
          <w:b/>
          <w:sz w:val="24"/>
          <w:szCs w:val="24"/>
        </w:rPr>
      </w:pPr>
      <w:r w:rsidRPr="000E5DC6">
        <w:rPr>
          <w:b/>
          <w:sz w:val="24"/>
          <w:szCs w:val="24"/>
        </w:rPr>
        <w:fldChar w:fldCharType="begin">
          <w:ffData>
            <w:name w:val="Check3"/>
            <w:enabled/>
            <w:calcOnExit w:val="0"/>
            <w:checkBox>
              <w:sizeAuto/>
              <w:default w:val="0"/>
            </w:checkBox>
          </w:ffData>
        </w:fldChar>
      </w:r>
      <w:bookmarkStart w:id="2" w:name="Check3"/>
      <w:r w:rsidRPr="000E5DC6">
        <w:rPr>
          <w:b/>
          <w:sz w:val="24"/>
          <w:szCs w:val="24"/>
        </w:rPr>
        <w:instrText xml:space="preserve"> FORMCHECKBOX </w:instrText>
      </w:r>
      <w:r w:rsidRPr="000E5DC6">
        <w:rPr>
          <w:b/>
          <w:sz w:val="24"/>
          <w:szCs w:val="24"/>
        </w:rPr>
      </w:r>
      <w:r w:rsidRPr="000E5DC6">
        <w:rPr>
          <w:b/>
          <w:sz w:val="24"/>
          <w:szCs w:val="24"/>
        </w:rPr>
        <w:fldChar w:fldCharType="separate"/>
      </w:r>
      <w:r w:rsidRPr="000E5DC6">
        <w:rPr>
          <w:b/>
          <w:sz w:val="24"/>
          <w:szCs w:val="24"/>
        </w:rPr>
        <w:fldChar w:fldCharType="end"/>
      </w:r>
      <w:bookmarkEnd w:id="2"/>
      <w:r w:rsidRPr="000E5DC6">
        <w:rPr>
          <w:b/>
          <w:sz w:val="24"/>
          <w:szCs w:val="24"/>
        </w:rPr>
        <w:t xml:space="preserve">     </w:t>
      </w:r>
      <w:r w:rsidR="00B16FEA">
        <w:rPr>
          <w:b/>
          <w:sz w:val="24"/>
          <w:szCs w:val="24"/>
        </w:rPr>
        <w:t>Silver</w:t>
      </w:r>
      <w:r w:rsidR="00B16FEA" w:rsidRPr="00594458">
        <w:rPr>
          <w:b/>
          <w:sz w:val="24"/>
          <w:szCs w:val="24"/>
        </w:rPr>
        <w:t xml:space="preserve"> Event</w:t>
      </w:r>
      <w:r w:rsidR="00B16FEA" w:rsidRPr="00803407">
        <w:rPr>
          <w:b/>
          <w:sz w:val="24"/>
          <w:szCs w:val="24"/>
        </w:rPr>
        <w:t xml:space="preserve"> </w:t>
      </w:r>
      <w:r w:rsidRPr="000E5DC6">
        <w:rPr>
          <w:b/>
          <w:sz w:val="24"/>
          <w:szCs w:val="24"/>
        </w:rPr>
        <w:t xml:space="preserve">Sponsorship </w:t>
      </w:r>
      <w:r w:rsidRPr="000E5DC6">
        <w:rPr>
          <w:b/>
          <w:sz w:val="24"/>
          <w:szCs w:val="24"/>
        </w:rPr>
        <w:tab/>
      </w:r>
      <w:r w:rsidRPr="000E5DC6">
        <w:rPr>
          <w:b/>
          <w:sz w:val="24"/>
          <w:szCs w:val="24"/>
        </w:rPr>
        <w:tab/>
      </w:r>
      <w:r w:rsidRPr="000E5DC6">
        <w:rPr>
          <w:b/>
          <w:sz w:val="24"/>
          <w:szCs w:val="24"/>
        </w:rPr>
        <w:tab/>
        <w:t>$250</w:t>
      </w:r>
    </w:p>
    <w:p w14:paraId="79E125FC" w14:textId="77777777" w:rsidR="00803407" w:rsidRPr="000E5DC6" w:rsidRDefault="00803407" w:rsidP="000E5DC6">
      <w:pPr>
        <w:tabs>
          <w:tab w:val="left" w:pos="2880"/>
        </w:tabs>
        <w:rPr>
          <w:b/>
          <w:sz w:val="24"/>
          <w:szCs w:val="24"/>
        </w:rPr>
      </w:pPr>
    </w:p>
    <w:p w14:paraId="5AF9537C" w14:textId="1CCC7358" w:rsidR="00B16FEA" w:rsidRPr="002F3D89" w:rsidRDefault="00B16FEA" w:rsidP="00803407">
      <w:pPr>
        <w:pStyle w:val="ListParagraph"/>
        <w:numPr>
          <w:ilvl w:val="0"/>
          <w:numId w:val="14"/>
        </w:numPr>
        <w:tabs>
          <w:tab w:val="left" w:pos="2880"/>
        </w:tabs>
        <w:rPr>
          <w:iCs/>
        </w:rPr>
      </w:pPr>
      <w:r w:rsidRPr="002F3D89">
        <w:rPr>
          <w:iCs/>
        </w:rPr>
        <w:t>Logo displayed on event flyer</w:t>
      </w:r>
      <w:r w:rsidR="00326025" w:rsidRPr="002F3D89">
        <w:rPr>
          <w:iCs/>
        </w:rPr>
        <w:t>.</w:t>
      </w:r>
    </w:p>
    <w:p w14:paraId="0672CAE9" w14:textId="12E09810" w:rsidR="0032302A" w:rsidRPr="002F3D89" w:rsidRDefault="00B16FEA" w:rsidP="00803407">
      <w:pPr>
        <w:pStyle w:val="ListParagraph"/>
        <w:numPr>
          <w:ilvl w:val="0"/>
          <w:numId w:val="14"/>
        </w:numPr>
        <w:tabs>
          <w:tab w:val="left" w:pos="2880"/>
        </w:tabs>
        <w:rPr>
          <w:iCs/>
        </w:rPr>
      </w:pPr>
      <w:r w:rsidRPr="002F3D89">
        <w:rPr>
          <w:iCs/>
        </w:rPr>
        <w:t>L</w:t>
      </w:r>
      <w:r w:rsidR="0032302A" w:rsidRPr="002F3D89">
        <w:rPr>
          <w:iCs/>
        </w:rPr>
        <w:t xml:space="preserve">isted as </w:t>
      </w:r>
      <w:r w:rsidR="002956D0" w:rsidRPr="002F3D89">
        <w:rPr>
          <w:iCs/>
        </w:rPr>
        <w:t>a</w:t>
      </w:r>
      <w:r w:rsidR="002956D0" w:rsidRPr="002F3D89">
        <w:rPr>
          <w:b/>
          <w:bCs/>
          <w:iCs/>
        </w:rPr>
        <w:t xml:space="preserve"> Silver Sponsor </w:t>
      </w:r>
      <w:r w:rsidR="0032302A" w:rsidRPr="002F3D89">
        <w:rPr>
          <w:iCs/>
        </w:rPr>
        <w:t>on pre-event communications</w:t>
      </w:r>
      <w:r w:rsidR="00326025" w:rsidRPr="002F3D89">
        <w:rPr>
          <w:iCs/>
        </w:rPr>
        <w:t>.</w:t>
      </w:r>
      <w:r w:rsidR="0032302A" w:rsidRPr="002F3D89">
        <w:rPr>
          <w:iCs/>
        </w:rPr>
        <w:t xml:space="preserve"> </w:t>
      </w:r>
    </w:p>
    <w:p w14:paraId="7107BCC1" w14:textId="7BE2472C" w:rsidR="00597A9A" w:rsidRPr="002F3D89" w:rsidRDefault="0032302A" w:rsidP="00803407">
      <w:pPr>
        <w:pStyle w:val="ListParagraph"/>
        <w:numPr>
          <w:ilvl w:val="0"/>
          <w:numId w:val="14"/>
        </w:numPr>
        <w:tabs>
          <w:tab w:val="left" w:pos="2880"/>
        </w:tabs>
        <w:rPr>
          <w:iCs/>
        </w:rPr>
      </w:pPr>
      <w:r w:rsidRPr="002F3D89">
        <w:rPr>
          <w:iCs/>
        </w:rPr>
        <w:t>L</w:t>
      </w:r>
      <w:r w:rsidR="00B16FEA" w:rsidRPr="002F3D89">
        <w:rPr>
          <w:iCs/>
        </w:rPr>
        <w:t xml:space="preserve">ogo will appear </w:t>
      </w:r>
      <w:r w:rsidR="002956D0" w:rsidRPr="002F3D89">
        <w:rPr>
          <w:iCs/>
        </w:rPr>
        <w:t xml:space="preserve">as a </w:t>
      </w:r>
      <w:r w:rsidR="002956D0" w:rsidRPr="002F3D89">
        <w:rPr>
          <w:b/>
          <w:bCs/>
          <w:iCs/>
        </w:rPr>
        <w:t>Silver Sponsor</w:t>
      </w:r>
      <w:r w:rsidR="002956D0" w:rsidRPr="002F3D89">
        <w:rPr>
          <w:iCs/>
        </w:rPr>
        <w:t xml:space="preserve"> </w:t>
      </w:r>
      <w:r w:rsidR="00B16FEA" w:rsidRPr="002F3D89">
        <w:rPr>
          <w:iCs/>
        </w:rPr>
        <w:t xml:space="preserve">on </w:t>
      </w:r>
      <w:proofErr w:type="gramStart"/>
      <w:r w:rsidR="00B16FEA" w:rsidRPr="002F3D89">
        <w:rPr>
          <w:iCs/>
        </w:rPr>
        <w:t>sponsor</w:t>
      </w:r>
      <w:proofErr w:type="gramEnd"/>
      <w:r w:rsidR="00B16FEA" w:rsidRPr="002F3D89">
        <w:rPr>
          <w:iCs/>
        </w:rPr>
        <w:t xml:space="preserve"> page of </w:t>
      </w:r>
      <w:r w:rsidR="00597A9A" w:rsidRPr="002F3D89">
        <w:rPr>
          <w:iCs/>
        </w:rPr>
        <w:t xml:space="preserve">the </w:t>
      </w:r>
      <w:r w:rsidR="00B16FEA" w:rsidRPr="002F3D89">
        <w:rPr>
          <w:iCs/>
        </w:rPr>
        <w:t>NEPA SHRM website</w:t>
      </w:r>
      <w:r w:rsidR="00DB792A" w:rsidRPr="002F3D89">
        <w:rPr>
          <w:iCs/>
        </w:rPr>
        <w:t xml:space="preserve"> </w:t>
      </w:r>
      <w:r w:rsidR="00CB1341" w:rsidRPr="002F3D89">
        <w:rPr>
          <w:iCs/>
        </w:rPr>
        <w:t>for a minimum of three months.</w:t>
      </w:r>
    </w:p>
    <w:p w14:paraId="2127DA39" w14:textId="77777777" w:rsidR="00803407" w:rsidRDefault="00597A9A" w:rsidP="00803407">
      <w:pPr>
        <w:pStyle w:val="ListParagraph"/>
        <w:numPr>
          <w:ilvl w:val="0"/>
          <w:numId w:val="14"/>
        </w:numPr>
        <w:tabs>
          <w:tab w:val="left" w:pos="2880"/>
        </w:tabs>
        <w:rPr>
          <w:iCs/>
        </w:rPr>
      </w:pPr>
      <w:r w:rsidRPr="00803407">
        <w:rPr>
          <w:iCs/>
        </w:rPr>
        <w:t xml:space="preserve">Acknowledgement of </w:t>
      </w:r>
      <w:r w:rsidR="002956D0" w:rsidRPr="00803407">
        <w:rPr>
          <w:b/>
          <w:bCs/>
          <w:iCs/>
        </w:rPr>
        <w:t>Silver Sponsorship</w:t>
      </w:r>
      <w:r w:rsidRPr="00803407">
        <w:rPr>
          <w:iCs/>
        </w:rPr>
        <w:t xml:space="preserve"> on NEPA SHRM social media pages</w:t>
      </w:r>
      <w:r w:rsidR="00DB792A" w:rsidRPr="00803407">
        <w:rPr>
          <w:iCs/>
        </w:rPr>
        <w:t>.</w:t>
      </w:r>
    </w:p>
    <w:p w14:paraId="7F2877CF" w14:textId="32DB4662" w:rsidR="000E5DC6" w:rsidRPr="00803407" w:rsidRDefault="000E5DC6" w:rsidP="00803407">
      <w:pPr>
        <w:pStyle w:val="ListParagraph"/>
        <w:numPr>
          <w:ilvl w:val="0"/>
          <w:numId w:val="14"/>
        </w:numPr>
        <w:tabs>
          <w:tab w:val="left" w:pos="2880"/>
        </w:tabs>
        <w:rPr>
          <w:iCs/>
        </w:rPr>
      </w:pPr>
      <w:r w:rsidRPr="00803407">
        <w:rPr>
          <w:iCs/>
        </w:rPr>
        <w:t>An advertising table will be provided at the event (</w:t>
      </w:r>
      <w:r w:rsidR="00AC7ED0" w:rsidRPr="00803407">
        <w:rPr>
          <w:iCs/>
        </w:rPr>
        <w:t>when</w:t>
      </w:r>
      <w:r w:rsidRPr="00803407">
        <w:rPr>
          <w:iCs/>
        </w:rPr>
        <w:t xml:space="preserve"> virtual</w:t>
      </w:r>
      <w:r w:rsidR="00AC7ED0" w:rsidRPr="00803407">
        <w:rPr>
          <w:iCs/>
        </w:rPr>
        <w:t>,</w:t>
      </w:r>
      <w:r w:rsidR="00E060C5" w:rsidRPr="00803407">
        <w:rPr>
          <w:b/>
          <w:bCs/>
          <w:iCs/>
        </w:rPr>
        <w:t xml:space="preserve"> 1 </w:t>
      </w:r>
      <w:r w:rsidR="00E060C5" w:rsidRPr="00803407">
        <w:rPr>
          <w:iCs/>
        </w:rPr>
        <w:t xml:space="preserve">sponsored e-mail </w:t>
      </w:r>
      <w:proofErr w:type="gramStart"/>
      <w:r w:rsidR="00E060C5" w:rsidRPr="00803407">
        <w:rPr>
          <w:iCs/>
        </w:rPr>
        <w:t>blast</w:t>
      </w:r>
      <w:proofErr w:type="gramEnd"/>
      <w:r w:rsidR="00E060C5" w:rsidRPr="00803407">
        <w:rPr>
          <w:iCs/>
        </w:rPr>
        <w:t xml:space="preserve"> to entire chapter membership</w:t>
      </w:r>
      <w:r w:rsidR="00326025" w:rsidRPr="00803407">
        <w:rPr>
          <w:iCs/>
        </w:rPr>
        <w:t xml:space="preserve"> (</w:t>
      </w:r>
      <w:r w:rsidR="00E060C5" w:rsidRPr="00803407">
        <w:rPr>
          <w:iCs/>
        </w:rPr>
        <w:t>content to be pre- approved by the Board</w:t>
      </w:r>
      <w:r w:rsidR="00326025" w:rsidRPr="00803407">
        <w:rPr>
          <w:iCs/>
        </w:rPr>
        <w:t>)</w:t>
      </w:r>
    </w:p>
    <w:p w14:paraId="72D3D46A" w14:textId="70F60939" w:rsidR="000E5DC6" w:rsidRPr="002F3D89" w:rsidRDefault="0032302A" w:rsidP="00803407">
      <w:pPr>
        <w:pStyle w:val="ListParagraph"/>
        <w:numPr>
          <w:ilvl w:val="0"/>
          <w:numId w:val="14"/>
        </w:numPr>
        <w:tabs>
          <w:tab w:val="left" w:pos="2880"/>
        </w:tabs>
        <w:rPr>
          <w:iCs/>
        </w:rPr>
      </w:pPr>
      <w:r w:rsidRPr="002F3D89">
        <w:rPr>
          <w:iCs/>
        </w:rPr>
        <w:t>1</w:t>
      </w:r>
      <w:r w:rsidR="000E5DC6" w:rsidRPr="002F3D89">
        <w:rPr>
          <w:iCs/>
        </w:rPr>
        <w:t xml:space="preserve"> ticket to the event</w:t>
      </w:r>
    </w:p>
    <w:p w14:paraId="174C4CFE" w14:textId="77777777" w:rsidR="00803407" w:rsidRDefault="000E5DC6" w:rsidP="00803407">
      <w:pPr>
        <w:pStyle w:val="ListParagraph"/>
        <w:numPr>
          <w:ilvl w:val="0"/>
          <w:numId w:val="14"/>
        </w:numPr>
        <w:tabs>
          <w:tab w:val="left" w:pos="2880"/>
        </w:tabs>
        <w:rPr>
          <w:iCs/>
        </w:rPr>
      </w:pPr>
      <w:r w:rsidRPr="002F3D89">
        <w:rPr>
          <w:iCs/>
        </w:rPr>
        <w:t xml:space="preserve">The opportunity to speak to the audience for up to </w:t>
      </w:r>
      <w:r w:rsidR="00B16FEA" w:rsidRPr="00803407">
        <w:rPr>
          <w:iCs/>
        </w:rPr>
        <w:t>3</w:t>
      </w:r>
      <w:r w:rsidRPr="00803407">
        <w:rPr>
          <w:iCs/>
        </w:rPr>
        <w:t xml:space="preserve"> minutes</w:t>
      </w:r>
      <w:bookmarkStart w:id="3" w:name="_Hlk62572821"/>
      <w:r w:rsidR="00326025" w:rsidRPr="00803407">
        <w:rPr>
          <w:iCs/>
        </w:rPr>
        <w:t>.</w:t>
      </w:r>
    </w:p>
    <w:p w14:paraId="2A18112E" w14:textId="33CE958F" w:rsidR="000E5DC6" w:rsidRPr="00803407" w:rsidRDefault="000E5DC6" w:rsidP="00803407">
      <w:pPr>
        <w:pStyle w:val="ListParagraph"/>
        <w:numPr>
          <w:ilvl w:val="0"/>
          <w:numId w:val="14"/>
        </w:numPr>
        <w:tabs>
          <w:tab w:val="left" w:pos="2880"/>
        </w:tabs>
        <w:rPr>
          <w:iCs/>
        </w:rPr>
      </w:pPr>
      <w:r w:rsidRPr="00803407">
        <w:rPr>
          <w:iCs/>
        </w:rPr>
        <w:t>Post event Sponsor recognition e-mail with Sponsor contact information</w:t>
      </w:r>
    </w:p>
    <w:bookmarkEnd w:id="3"/>
    <w:p w14:paraId="12CE0A17" w14:textId="70A24F30" w:rsidR="000E5DC6" w:rsidRPr="000E5DC6" w:rsidRDefault="000E5DC6" w:rsidP="000E5DC6">
      <w:pPr>
        <w:tabs>
          <w:tab w:val="left" w:pos="2880"/>
        </w:tabs>
        <w:rPr>
          <w:i/>
          <w:sz w:val="24"/>
          <w:szCs w:val="24"/>
        </w:rPr>
      </w:pPr>
    </w:p>
    <w:p w14:paraId="40B864A2" w14:textId="10EB6E2A" w:rsidR="00DB792A" w:rsidRDefault="000E5DC6" w:rsidP="000E5DC6">
      <w:pPr>
        <w:tabs>
          <w:tab w:val="left" w:pos="2880"/>
        </w:tabs>
        <w:rPr>
          <w:b/>
          <w:sz w:val="24"/>
          <w:szCs w:val="24"/>
        </w:rPr>
      </w:pPr>
      <w:r w:rsidRPr="000E5DC6">
        <w:rPr>
          <w:b/>
          <w:sz w:val="24"/>
          <w:szCs w:val="24"/>
        </w:rPr>
        <w:fldChar w:fldCharType="begin">
          <w:ffData>
            <w:name w:val="Check3"/>
            <w:enabled/>
            <w:calcOnExit w:val="0"/>
            <w:checkBox>
              <w:sizeAuto/>
              <w:default w:val="0"/>
            </w:checkBox>
          </w:ffData>
        </w:fldChar>
      </w:r>
      <w:r w:rsidRPr="000E5DC6">
        <w:rPr>
          <w:b/>
          <w:sz w:val="24"/>
          <w:szCs w:val="24"/>
        </w:rPr>
        <w:instrText xml:space="preserve"> FORMCHECKBOX </w:instrText>
      </w:r>
      <w:r w:rsidRPr="000E5DC6">
        <w:rPr>
          <w:b/>
          <w:sz w:val="24"/>
          <w:szCs w:val="24"/>
        </w:rPr>
      </w:r>
      <w:r w:rsidRPr="000E5DC6">
        <w:rPr>
          <w:b/>
          <w:sz w:val="24"/>
          <w:szCs w:val="24"/>
        </w:rPr>
        <w:fldChar w:fldCharType="separate"/>
      </w:r>
      <w:r w:rsidRPr="000E5DC6">
        <w:rPr>
          <w:b/>
          <w:sz w:val="24"/>
          <w:szCs w:val="24"/>
        </w:rPr>
        <w:fldChar w:fldCharType="end"/>
      </w:r>
      <w:r w:rsidRPr="000E5DC6">
        <w:rPr>
          <w:b/>
          <w:sz w:val="24"/>
          <w:szCs w:val="24"/>
        </w:rPr>
        <w:t xml:space="preserve">    </w:t>
      </w:r>
      <w:r w:rsidR="00B16FEA">
        <w:rPr>
          <w:b/>
          <w:sz w:val="24"/>
          <w:szCs w:val="24"/>
        </w:rPr>
        <w:t>Gold</w:t>
      </w:r>
      <w:r w:rsidRPr="000E5DC6">
        <w:rPr>
          <w:b/>
          <w:sz w:val="24"/>
          <w:szCs w:val="24"/>
        </w:rPr>
        <w:t xml:space="preserve"> – Exclusive</w:t>
      </w:r>
      <w:r w:rsidR="00B16FEA">
        <w:rPr>
          <w:b/>
          <w:sz w:val="24"/>
          <w:szCs w:val="24"/>
        </w:rPr>
        <w:t xml:space="preserve"> </w:t>
      </w:r>
      <w:r w:rsidR="00B16FEA" w:rsidRPr="00594458">
        <w:rPr>
          <w:b/>
          <w:sz w:val="24"/>
          <w:szCs w:val="24"/>
        </w:rPr>
        <w:t>Event</w:t>
      </w:r>
      <w:r w:rsidR="00B16FEA" w:rsidRPr="002956D0">
        <w:rPr>
          <w:b/>
          <w:color w:val="4472C4" w:themeColor="accent1"/>
          <w:sz w:val="24"/>
          <w:szCs w:val="24"/>
        </w:rPr>
        <w:t xml:space="preserve"> </w:t>
      </w:r>
      <w:r w:rsidR="00B16FEA" w:rsidRPr="000E5DC6">
        <w:rPr>
          <w:b/>
          <w:sz w:val="24"/>
          <w:szCs w:val="24"/>
        </w:rPr>
        <w:t>Sponsorship</w:t>
      </w:r>
      <w:r w:rsidRPr="000E5DC6">
        <w:rPr>
          <w:b/>
          <w:sz w:val="24"/>
          <w:szCs w:val="24"/>
        </w:rPr>
        <w:tab/>
      </w:r>
      <w:r w:rsidRPr="000E5DC6">
        <w:rPr>
          <w:b/>
          <w:sz w:val="24"/>
          <w:szCs w:val="24"/>
        </w:rPr>
        <w:tab/>
      </w:r>
      <w:r w:rsidRPr="00CB1341">
        <w:rPr>
          <w:b/>
          <w:sz w:val="24"/>
          <w:szCs w:val="24"/>
        </w:rPr>
        <w:t>$500</w:t>
      </w:r>
    </w:p>
    <w:p w14:paraId="32EDF03D" w14:textId="77777777" w:rsidR="00803407" w:rsidRPr="00CB1341" w:rsidRDefault="00803407" w:rsidP="000E5DC6">
      <w:pPr>
        <w:tabs>
          <w:tab w:val="left" w:pos="2880"/>
        </w:tabs>
        <w:rPr>
          <w:b/>
          <w:sz w:val="24"/>
          <w:szCs w:val="24"/>
        </w:rPr>
      </w:pPr>
    </w:p>
    <w:p w14:paraId="0655A25C" w14:textId="6953BB4A" w:rsidR="0032302A" w:rsidRPr="002F3D89" w:rsidRDefault="0032302A" w:rsidP="00803407">
      <w:pPr>
        <w:pStyle w:val="ListParagraph"/>
        <w:numPr>
          <w:ilvl w:val="0"/>
          <w:numId w:val="15"/>
        </w:numPr>
        <w:tabs>
          <w:tab w:val="left" w:pos="2880"/>
        </w:tabs>
        <w:rPr>
          <w:iCs/>
        </w:rPr>
      </w:pPr>
      <w:r w:rsidRPr="002F3D89">
        <w:rPr>
          <w:iCs/>
        </w:rPr>
        <w:t xml:space="preserve">Logo </w:t>
      </w:r>
      <w:r w:rsidRPr="00803407">
        <w:rPr>
          <w:iCs/>
        </w:rPr>
        <w:t>e</w:t>
      </w:r>
      <w:r w:rsidRPr="00803407">
        <w:rPr>
          <w:i/>
        </w:rPr>
        <w:t xml:space="preserve">xclusively </w:t>
      </w:r>
      <w:r w:rsidRPr="002F3D89">
        <w:rPr>
          <w:iCs/>
        </w:rPr>
        <w:t>displayed on event flyer</w:t>
      </w:r>
      <w:r w:rsidR="00CB1341" w:rsidRPr="002F3D89">
        <w:rPr>
          <w:iCs/>
        </w:rPr>
        <w:t xml:space="preserve">, </w:t>
      </w:r>
      <w:r w:rsidR="008941C8">
        <w:rPr>
          <w:iCs/>
        </w:rPr>
        <w:t>unless</w:t>
      </w:r>
      <w:r w:rsidR="008E77E8">
        <w:rPr>
          <w:iCs/>
        </w:rPr>
        <w:t xml:space="preserve"> otherwise agreed upon.</w:t>
      </w:r>
    </w:p>
    <w:p w14:paraId="1E425733" w14:textId="02550655" w:rsidR="0032302A" w:rsidRPr="002F3D89" w:rsidRDefault="0032302A" w:rsidP="00803407">
      <w:pPr>
        <w:pStyle w:val="ListParagraph"/>
        <w:numPr>
          <w:ilvl w:val="0"/>
          <w:numId w:val="15"/>
        </w:numPr>
        <w:tabs>
          <w:tab w:val="left" w:pos="2880"/>
        </w:tabs>
        <w:rPr>
          <w:iCs/>
        </w:rPr>
      </w:pPr>
      <w:r w:rsidRPr="002F3D89">
        <w:rPr>
          <w:iCs/>
        </w:rPr>
        <w:t>Listed as</w:t>
      </w:r>
      <w:r w:rsidRPr="002F3D89">
        <w:rPr>
          <w:b/>
          <w:bCs/>
          <w:iCs/>
        </w:rPr>
        <w:t xml:space="preserve"> </w:t>
      </w:r>
      <w:r w:rsidR="002956D0" w:rsidRPr="002F3D89">
        <w:rPr>
          <w:b/>
          <w:bCs/>
          <w:iCs/>
        </w:rPr>
        <w:t xml:space="preserve">a Gold Sponsor </w:t>
      </w:r>
      <w:r w:rsidR="002956D0" w:rsidRPr="002F3D89">
        <w:rPr>
          <w:iCs/>
        </w:rPr>
        <w:t xml:space="preserve">on </w:t>
      </w:r>
      <w:r w:rsidRPr="002F3D89">
        <w:rPr>
          <w:iCs/>
        </w:rPr>
        <w:t>pre-event communications</w:t>
      </w:r>
      <w:r w:rsidR="00326025" w:rsidRPr="002F3D89">
        <w:rPr>
          <w:iCs/>
        </w:rPr>
        <w:t>.</w:t>
      </w:r>
      <w:r w:rsidRPr="002F3D89">
        <w:rPr>
          <w:iCs/>
        </w:rPr>
        <w:t xml:space="preserve"> </w:t>
      </w:r>
    </w:p>
    <w:p w14:paraId="6866FFFD" w14:textId="72B89165" w:rsidR="00306743" w:rsidRPr="002F3D89" w:rsidRDefault="00306743" w:rsidP="00803407">
      <w:pPr>
        <w:pStyle w:val="ListParagraph"/>
        <w:numPr>
          <w:ilvl w:val="0"/>
          <w:numId w:val="15"/>
        </w:numPr>
        <w:tabs>
          <w:tab w:val="left" w:pos="2880"/>
        </w:tabs>
        <w:rPr>
          <w:iCs/>
        </w:rPr>
      </w:pPr>
      <w:r w:rsidRPr="002F3D89">
        <w:rPr>
          <w:iCs/>
        </w:rPr>
        <w:t>Logo</w:t>
      </w:r>
      <w:r w:rsidR="00DB792A" w:rsidRPr="002F3D89">
        <w:rPr>
          <w:iCs/>
        </w:rPr>
        <w:t xml:space="preserve"> </w:t>
      </w:r>
      <w:r w:rsidRPr="002F3D89">
        <w:rPr>
          <w:iCs/>
        </w:rPr>
        <w:t xml:space="preserve">will appear </w:t>
      </w:r>
      <w:r w:rsidR="002956D0" w:rsidRPr="002F3D89">
        <w:rPr>
          <w:iCs/>
        </w:rPr>
        <w:t xml:space="preserve">as a </w:t>
      </w:r>
      <w:r w:rsidR="002956D0" w:rsidRPr="002F3D89">
        <w:rPr>
          <w:b/>
          <w:bCs/>
          <w:iCs/>
        </w:rPr>
        <w:t>Gold Sponsor</w:t>
      </w:r>
      <w:r w:rsidR="002956D0" w:rsidRPr="002F3D89">
        <w:rPr>
          <w:iCs/>
        </w:rPr>
        <w:t xml:space="preserve"> </w:t>
      </w:r>
      <w:r w:rsidR="00DB792A" w:rsidRPr="002F3D89">
        <w:rPr>
          <w:iCs/>
        </w:rPr>
        <w:t xml:space="preserve">on the </w:t>
      </w:r>
      <w:r w:rsidRPr="002F3D89">
        <w:rPr>
          <w:iCs/>
        </w:rPr>
        <w:t xml:space="preserve">sponsor page of the NEPA SHRM website </w:t>
      </w:r>
      <w:r w:rsidR="00CB1341" w:rsidRPr="002F3D89">
        <w:rPr>
          <w:iCs/>
        </w:rPr>
        <w:t>for a minimum of six months.</w:t>
      </w:r>
    </w:p>
    <w:p w14:paraId="393C3BE5" w14:textId="6810263A" w:rsidR="00E060C5" w:rsidRPr="002F3D89" w:rsidRDefault="00DB792A" w:rsidP="00803407">
      <w:pPr>
        <w:pStyle w:val="ListParagraph"/>
        <w:numPr>
          <w:ilvl w:val="0"/>
          <w:numId w:val="15"/>
        </w:numPr>
        <w:tabs>
          <w:tab w:val="left" w:pos="2880"/>
        </w:tabs>
        <w:rPr>
          <w:iCs/>
        </w:rPr>
      </w:pPr>
      <w:r w:rsidRPr="002F3D89">
        <w:rPr>
          <w:iCs/>
        </w:rPr>
        <w:t>A</w:t>
      </w:r>
      <w:r w:rsidR="00E060C5" w:rsidRPr="002F3D89">
        <w:rPr>
          <w:iCs/>
        </w:rPr>
        <w:t>cknowledgement</w:t>
      </w:r>
      <w:r w:rsidR="00DD5EF2" w:rsidRPr="002F3D89">
        <w:rPr>
          <w:iCs/>
        </w:rPr>
        <w:t xml:space="preserve"> </w:t>
      </w:r>
      <w:r w:rsidR="002956D0" w:rsidRPr="002F3D89">
        <w:rPr>
          <w:iCs/>
        </w:rPr>
        <w:t xml:space="preserve">of </w:t>
      </w:r>
      <w:r w:rsidR="002956D0" w:rsidRPr="002F3D89">
        <w:rPr>
          <w:b/>
          <w:bCs/>
          <w:iCs/>
        </w:rPr>
        <w:t xml:space="preserve">Gold Sponsorship </w:t>
      </w:r>
      <w:r w:rsidR="00DD5EF2" w:rsidRPr="002F3D89">
        <w:rPr>
          <w:iCs/>
        </w:rPr>
        <w:t>on</w:t>
      </w:r>
      <w:r w:rsidR="00E060C5" w:rsidRPr="002F3D89">
        <w:rPr>
          <w:iCs/>
        </w:rPr>
        <w:t xml:space="preserve"> NEPA SHRM </w:t>
      </w:r>
      <w:r w:rsidR="00DD5EF2" w:rsidRPr="002F3D89">
        <w:rPr>
          <w:iCs/>
        </w:rPr>
        <w:t>social media pages</w:t>
      </w:r>
      <w:r w:rsidRPr="002F3D89">
        <w:rPr>
          <w:iCs/>
        </w:rPr>
        <w:t>.</w:t>
      </w:r>
    </w:p>
    <w:p w14:paraId="1EC63D06" w14:textId="64DDD1CD" w:rsidR="0032302A" w:rsidRPr="00803407" w:rsidRDefault="0032302A" w:rsidP="00803407">
      <w:pPr>
        <w:pStyle w:val="ListParagraph"/>
        <w:numPr>
          <w:ilvl w:val="0"/>
          <w:numId w:val="15"/>
        </w:numPr>
        <w:tabs>
          <w:tab w:val="left" w:pos="2880"/>
        </w:tabs>
        <w:rPr>
          <w:iCs/>
        </w:rPr>
      </w:pPr>
      <w:r w:rsidRPr="00803407">
        <w:rPr>
          <w:iCs/>
        </w:rPr>
        <w:t>An advertising table will be provided at the event (</w:t>
      </w:r>
      <w:r w:rsidR="00AC7ED0" w:rsidRPr="00803407">
        <w:rPr>
          <w:iCs/>
        </w:rPr>
        <w:t xml:space="preserve">when virtual, </w:t>
      </w:r>
      <w:r w:rsidR="00803407" w:rsidRPr="00803407">
        <w:rPr>
          <w:b/>
          <w:bCs/>
          <w:iCs/>
        </w:rPr>
        <w:t xml:space="preserve">1 </w:t>
      </w:r>
      <w:r w:rsidR="00AC7ED0" w:rsidRPr="00803407">
        <w:rPr>
          <w:iCs/>
        </w:rPr>
        <w:t xml:space="preserve">sponsored e-mail </w:t>
      </w:r>
      <w:proofErr w:type="gramStart"/>
      <w:r w:rsidR="00AC7ED0" w:rsidRPr="00803407">
        <w:rPr>
          <w:iCs/>
        </w:rPr>
        <w:t>blast</w:t>
      </w:r>
      <w:proofErr w:type="gramEnd"/>
      <w:r w:rsidR="00AC7ED0" w:rsidRPr="00803407">
        <w:rPr>
          <w:iCs/>
        </w:rPr>
        <w:t xml:space="preserve"> to entire chapter membership (content to be pre- approved by the Board)</w:t>
      </w:r>
    </w:p>
    <w:p w14:paraId="062DB5B3" w14:textId="71BAB3EE" w:rsidR="00DB792A" w:rsidRPr="00803407" w:rsidRDefault="00DB792A" w:rsidP="00803407">
      <w:pPr>
        <w:pStyle w:val="ListParagraph"/>
        <w:numPr>
          <w:ilvl w:val="0"/>
          <w:numId w:val="15"/>
        </w:numPr>
        <w:tabs>
          <w:tab w:val="left" w:pos="2880"/>
        </w:tabs>
        <w:rPr>
          <w:iCs/>
        </w:rPr>
      </w:pPr>
      <w:r w:rsidRPr="00803407">
        <w:rPr>
          <w:b/>
          <w:bCs/>
          <w:iCs/>
        </w:rPr>
        <w:t>Optional</w:t>
      </w:r>
      <w:r w:rsidRPr="00803407">
        <w:rPr>
          <w:iCs/>
        </w:rPr>
        <w:t xml:space="preserve"> – provide a giveaway(s) to attendees via random selection. The giveaway along with delivery/shipping will be the responsibility of the sponsor.</w:t>
      </w:r>
    </w:p>
    <w:p w14:paraId="361FDEFB" w14:textId="2E17F46F" w:rsidR="0032302A" w:rsidRPr="002F3D89" w:rsidRDefault="0032302A" w:rsidP="00803407">
      <w:pPr>
        <w:pStyle w:val="ListParagraph"/>
        <w:numPr>
          <w:ilvl w:val="0"/>
          <w:numId w:val="15"/>
        </w:numPr>
        <w:tabs>
          <w:tab w:val="left" w:pos="2880"/>
        </w:tabs>
        <w:rPr>
          <w:iCs/>
        </w:rPr>
      </w:pPr>
      <w:r w:rsidRPr="00803407">
        <w:rPr>
          <w:iCs/>
        </w:rPr>
        <w:t xml:space="preserve">2 tickets </w:t>
      </w:r>
      <w:r w:rsidRPr="002F3D89">
        <w:rPr>
          <w:iCs/>
        </w:rPr>
        <w:t>to the event</w:t>
      </w:r>
    </w:p>
    <w:p w14:paraId="7FBA07D0" w14:textId="6315639B" w:rsidR="0032302A" w:rsidRPr="002F3D89" w:rsidRDefault="0032302A" w:rsidP="00803407">
      <w:pPr>
        <w:pStyle w:val="ListParagraph"/>
        <w:numPr>
          <w:ilvl w:val="0"/>
          <w:numId w:val="15"/>
        </w:numPr>
        <w:tabs>
          <w:tab w:val="left" w:pos="2880"/>
        </w:tabs>
        <w:rPr>
          <w:iCs/>
        </w:rPr>
      </w:pPr>
      <w:r w:rsidRPr="002F3D89">
        <w:rPr>
          <w:iCs/>
        </w:rPr>
        <w:t>The opportunity to speak to the audience for up to 5</w:t>
      </w:r>
      <w:r w:rsidR="00326025" w:rsidRPr="002F3D89">
        <w:rPr>
          <w:iCs/>
        </w:rPr>
        <w:t xml:space="preserve"> minutes.</w:t>
      </w:r>
    </w:p>
    <w:p w14:paraId="06445A12" w14:textId="1BCCEBC3" w:rsidR="00DB792A" w:rsidRPr="00803407" w:rsidRDefault="00DB792A" w:rsidP="00803407">
      <w:pPr>
        <w:pStyle w:val="ListParagraph"/>
        <w:numPr>
          <w:ilvl w:val="0"/>
          <w:numId w:val="15"/>
        </w:numPr>
        <w:tabs>
          <w:tab w:val="left" w:pos="2880"/>
        </w:tabs>
        <w:rPr>
          <w:iCs/>
        </w:rPr>
      </w:pPr>
      <w:r w:rsidRPr="00803407">
        <w:rPr>
          <w:b/>
          <w:bCs/>
          <w:iCs/>
        </w:rPr>
        <w:t>Optional</w:t>
      </w:r>
      <w:r w:rsidRPr="00803407">
        <w:rPr>
          <w:iCs/>
        </w:rPr>
        <w:t xml:space="preserve"> - “Would you like to hear more from our sponsor?” included in the post-event survey.</w:t>
      </w:r>
    </w:p>
    <w:p w14:paraId="6405B59A" w14:textId="77777777" w:rsidR="0032302A" w:rsidRPr="00803407" w:rsidRDefault="0032302A" w:rsidP="00803407">
      <w:pPr>
        <w:pStyle w:val="ListParagraph"/>
        <w:numPr>
          <w:ilvl w:val="0"/>
          <w:numId w:val="15"/>
        </w:numPr>
        <w:tabs>
          <w:tab w:val="left" w:pos="2880"/>
        </w:tabs>
        <w:rPr>
          <w:iCs/>
        </w:rPr>
      </w:pPr>
      <w:r w:rsidRPr="00803407">
        <w:rPr>
          <w:iCs/>
        </w:rPr>
        <w:t>Post event Sponsor recognition e-mail with Sponsor contact information</w:t>
      </w:r>
    </w:p>
    <w:p w14:paraId="606D21C0" w14:textId="77777777" w:rsidR="00DD5EF2" w:rsidRPr="000E5DC6" w:rsidRDefault="00DD5EF2" w:rsidP="00DD5EF2">
      <w:pPr>
        <w:tabs>
          <w:tab w:val="left" w:pos="2880"/>
        </w:tabs>
        <w:rPr>
          <w:i/>
          <w:sz w:val="24"/>
          <w:szCs w:val="24"/>
        </w:rPr>
      </w:pPr>
    </w:p>
    <w:p w14:paraId="55B4AF05" w14:textId="6D2629BA" w:rsidR="00DD5EF2" w:rsidRDefault="00DD5EF2" w:rsidP="00DD5EF2">
      <w:pPr>
        <w:tabs>
          <w:tab w:val="left" w:pos="2880"/>
        </w:tabs>
        <w:rPr>
          <w:b/>
          <w:sz w:val="24"/>
          <w:szCs w:val="24"/>
        </w:rPr>
      </w:pPr>
      <w:r w:rsidRPr="000E5DC6">
        <w:rPr>
          <w:b/>
          <w:sz w:val="24"/>
          <w:szCs w:val="24"/>
        </w:rPr>
        <w:fldChar w:fldCharType="begin">
          <w:ffData>
            <w:name w:val="Check3"/>
            <w:enabled/>
            <w:calcOnExit w:val="0"/>
            <w:checkBox>
              <w:sizeAuto/>
              <w:default w:val="0"/>
            </w:checkBox>
          </w:ffData>
        </w:fldChar>
      </w:r>
      <w:r w:rsidRPr="000E5DC6">
        <w:rPr>
          <w:b/>
          <w:sz w:val="24"/>
          <w:szCs w:val="24"/>
        </w:rPr>
        <w:instrText xml:space="preserve"> FORMCHECKBOX </w:instrText>
      </w:r>
      <w:r w:rsidRPr="000E5DC6">
        <w:rPr>
          <w:b/>
          <w:sz w:val="24"/>
          <w:szCs w:val="24"/>
        </w:rPr>
      </w:r>
      <w:r w:rsidRPr="000E5DC6">
        <w:rPr>
          <w:b/>
          <w:sz w:val="24"/>
          <w:szCs w:val="24"/>
        </w:rPr>
        <w:fldChar w:fldCharType="separate"/>
      </w:r>
      <w:r w:rsidRPr="000E5DC6">
        <w:rPr>
          <w:b/>
          <w:sz w:val="24"/>
          <w:szCs w:val="24"/>
        </w:rPr>
        <w:fldChar w:fldCharType="end"/>
      </w:r>
      <w:r w:rsidRPr="000E5DC6">
        <w:rPr>
          <w:b/>
          <w:sz w:val="24"/>
          <w:szCs w:val="24"/>
        </w:rPr>
        <w:t xml:space="preserve">    </w:t>
      </w:r>
      <w:r>
        <w:rPr>
          <w:b/>
          <w:sz w:val="24"/>
          <w:szCs w:val="24"/>
        </w:rPr>
        <w:t>Platinum</w:t>
      </w:r>
      <w:r w:rsidRPr="000E5DC6">
        <w:rPr>
          <w:b/>
          <w:sz w:val="24"/>
          <w:szCs w:val="24"/>
        </w:rPr>
        <w:t xml:space="preserve"> – </w:t>
      </w:r>
      <w:r>
        <w:rPr>
          <w:b/>
          <w:sz w:val="24"/>
          <w:szCs w:val="24"/>
        </w:rPr>
        <w:t>Affinity Partnership</w:t>
      </w:r>
      <w:r w:rsidRPr="000E5DC6">
        <w:rPr>
          <w:b/>
          <w:sz w:val="24"/>
          <w:szCs w:val="24"/>
        </w:rPr>
        <w:tab/>
      </w:r>
      <w:r w:rsidRPr="000E5DC6">
        <w:rPr>
          <w:b/>
          <w:sz w:val="24"/>
          <w:szCs w:val="24"/>
        </w:rPr>
        <w:tab/>
      </w:r>
      <w:r w:rsidRPr="000E5DC6">
        <w:rPr>
          <w:b/>
          <w:sz w:val="24"/>
          <w:szCs w:val="24"/>
        </w:rPr>
        <w:tab/>
        <w:t>$</w:t>
      </w:r>
      <w:r w:rsidR="00597A9A">
        <w:rPr>
          <w:b/>
          <w:sz w:val="24"/>
          <w:szCs w:val="24"/>
        </w:rPr>
        <w:t>10</w:t>
      </w:r>
      <w:r w:rsidRPr="000E5DC6">
        <w:rPr>
          <w:b/>
          <w:sz w:val="24"/>
          <w:szCs w:val="24"/>
        </w:rPr>
        <w:t>00</w:t>
      </w:r>
    </w:p>
    <w:p w14:paraId="6C1BAF0B" w14:textId="77777777" w:rsidR="00803407" w:rsidRPr="000E5DC6" w:rsidRDefault="00803407" w:rsidP="00DD5EF2">
      <w:pPr>
        <w:tabs>
          <w:tab w:val="left" w:pos="2880"/>
        </w:tabs>
        <w:rPr>
          <w:b/>
          <w:sz w:val="24"/>
          <w:szCs w:val="24"/>
        </w:rPr>
      </w:pPr>
    </w:p>
    <w:p w14:paraId="3791BB89" w14:textId="0315BECB" w:rsidR="00DD5EF2" w:rsidRPr="002F3D89" w:rsidRDefault="00326025" w:rsidP="00803407">
      <w:pPr>
        <w:pStyle w:val="ListParagraph"/>
        <w:numPr>
          <w:ilvl w:val="0"/>
          <w:numId w:val="16"/>
        </w:numPr>
        <w:tabs>
          <w:tab w:val="left" w:pos="2880"/>
        </w:tabs>
        <w:rPr>
          <w:iCs/>
        </w:rPr>
      </w:pPr>
      <w:r w:rsidRPr="002F3D89">
        <w:rPr>
          <w:iCs/>
        </w:rPr>
        <w:t>Prominently l</w:t>
      </w:r>
      <w:r w:rsidR="00DD5EF2" w:rsidRPr="002F3D89">
        <w:rPr>
          <w:iCs/>
        </w:rPr>
        <w:t xml:space="preserve">isted as </w:t>
      </w:r>
      <w:r w:rsidRPr="002F3D89">
        <w:rPr>
          <w:b/>
          <w:bCs/>
          <w:iCs/>
        </w:rPr>
        <w:t xml:space="preserve">Affinity </w:t>
      </w:r>
      <w:r w:rsidR="008558CC">
        <w:rPr>
          <w:iCs/>
        </w:rPr>
        <w:t>partner</w:t>
      </w:r>
      <w:r w:rsidRPr="002F3D89">
        <w:rPr>
          <w:iCs/>
        </w:rPr>
        <w:t xml:space="preserve"> on NEPA SHRM Website</w:t>
      </w:r>
      <w:r w:rsidR="00306743" w:rsidRPr="002F3D89">
        <w:rPr>
          <w:iCs/>
        </w:rPr>
        <w:t xml:space="preserve"> noting the discounts offered to our </w:t>
      </w:r>
      <w:r w:rsidR="00306743" w:rsidRPr="00803407">
        <w:rPr>
          <w:iCs/>
        </w:rPr>
        <w:t>membership</w:t>
      </w:r>
      <w:r w:rsidR="00DD5EF2" w:rsidRPr="00803407">
        <w:rPr>
          <w:iCs/>
        </w:rPr>
        <w:t xml:space="preserve"> </w:t>
      </w:r>
      <w:r w:rsidRPr="00803407">
        <w:rPr>
          <w:iCs/>
          <w:u w:val="single"/>
        </w:rPr>
        <w:t xml:space="preserve">for </w:t>
      </w:r>
      <w:r w:rsidR="00306743" w:rsidRPr="00803407">
        <w:rPr>
          <w:iCs/>
          <w:u w:val="single"/>
        </w:rPr>
        <w:t xml:space="preserve">the </w:t>
      </w:r>
      <w:r w:rsidRPr="00803407">
        <w:rPr>
          <w:iCs/>
          <w:u w:val="single"/>
        </w:rPr>
        <w:t>entire program yea</w:t>
      </w:r>
      <w:r w:rsidR="002956D0" w:rsidRPr="00803407">
        <w:rPr>
          <w:iCs/>
          <w:u w:val="single"/>
        </w:rPr>
        <w:t>r (January – December).</w:t>
      </w:r>
    </w:p>
    <w:p w14:paraId="74E419BC" w14:textId="25126687" w:rsidR="00597A9A" w:rsidRPr="002F3D89" w:rsidRDefault="00597A9A" w:rsidP="00803407">
      <w:pPr>
        <w:pStyle w:val="ListParagraph"/>
        <w:numPr>
          <w:ilvl w:val="0"/>
          <w:numId w:val="16"/>
        </w:numPr>
        <w:tabs>
          <w:tab w:val="left" w:pos="2880"/>
        </w:tabs>
        <w:rPr>
          <w:iCs/>
        </w:rPr>
      </w:pPr>
      <w:r w:rsidRPr="002F3D89">
        <w:rPr>
          <w:iCs/>
        </w:rPr>
        <w:t xml:space="preserve">Logo will appear on </w:t>
      </w:r>
      <w:proofErr w:type="gramStart"/>
      <w:r w:rsidRPr="002F3D89">
        <w:rPr>
          <w:iCs/>
        </w:rPr>
        <w:t>sponsor</w:t>
      </w:r>
      <w:proofErr w:type="gramEnd"/>
      <w:r w:rsidRPr="002F3D89">
        <w:rPr>
          <w:iCs/>
        </w:rPr>
        <w:t xml:space="preserve"> page of the NEPA SHRM website </w:t>
      </w:r>
      <w:r w:rsidR="00994C2A" w:rsidRPr="002F3D89">
        <w:rPr>
          <w:iCs/>
        </w:rPr>
        <w:t>for the program year.</w:t>
      </w:r>
    </w:p>
    <w:p w14:paraId="07D1D699" w14:textId="68BCEF75" w:rsidR="002956D0" w:rsidRPr="00803407" w:rsidRDefault="00326025" w:rsidP="00803407">
      <w:pPr>
        <w:pStyle w:val="ListParagraph"/>
        <w:numPr>
          <w:ilvl w:val="0"/>
          <w:numId w:val="16"/>
        </w:numPr>
        <w:tabs>
          <w:tab w:val="left" w:pos="2880"/>
        </w:tabs>
        <w:rPr>
          <w:iCs/>
        </w:rPr>
      </w:pPr>
      <w:r w:rsidRPr="00803407">
        <w:rPr>
          <w:iCs/>
        </w:rPr>
        <w:t xml:space="preserve">Recognition as </w:t>
      </w:r>
      <w:r w:rsidRPr="00803407">
        <w:rPr>
          <w:b/>
          <w:bCs/>
          <w:iCs/>
        </w:rPr>
        <w:t>Affinity Partner</w:t>
      </w:r>
      <w:r w:rsidR="00DD5EF2" w:rsidRPr="00803407">
        <w:rPr>
          <w:iCs/>
        </w:rPr>
        <w:t xml:space="preserve"> </w:t>
      </w:r>
      <w:r w:rsidRPr="00803407">
        <w:rPr>
          <w:iCs/>
        </w:rPr>
        <w:t xml:space="preserve">posted </w:t>
      </w:r>
      <w:r w:rsidR="00DD5EF2" w:rsidRPr="00803407">
        <w:rPr>
          <w:iCs/>
        </w:rPr>
        <w:t xml:space="preserve">on NEPA SHRM </w:t>
      </w:r>
      <w:r w:rsidRPr="00803407">
        <w:rPr>
          <w:iCs/>
        </w:rPr>
        <w:t>S</w:t>
      </w:r>
      <w:r w:rsidR="00DD5EF2" w:rsidRPr="00803407">
        <w:rPr>
          <w:iCs/>
        </w:rPr>
        <w:t xml:space="preserve">ocial </w:t>
      </w:r>
      <w:r w:rsidRPr="00803407">
        <w:rPr>
          <w:iCs/>
        </w:rPr>
        <w:t>M</w:t>
      </w:r>
      <w:r w:rsidR="00DD5EF2" w:rsidRPr="00803407">
        <w:rPr>
          <w:iCs/>
        </w:rPr>
        <w:t>edia</w:t>
      </w:r>
      <w:r w:rsidR="002956D0" w:rsidRPr="00803407">
        <w:rPr>
          <w:iCs/>
        </w:rPr>
        <w:t xml:space="preserve"> at least</w:t>
      </w:r>
      <w:r w:rsidR="00DD5EF2" w:rsidRPr="00803407">
        <w:rPr>
          <w:iCs/>
        </w:rPr>
        <w:t xml:space="preserve"> </w:t>
      </w:r>
      <w:r w:rsidR="001D4D42" w:rsidRPr="00803407">
        <w:rPr>
          <w:b/>
          <w:bCs/>
          <w:iCs/>
        </w:rPr>
        <w:t>once a quarter</w:t>
      </w:r>
      <w:r w:rsidR="001D4D42" w:rsidRPr="00803407">
        <w:rPr>
          <w:iCs/>
        </w:rPr>
        <w:t xml:space="preserve"> directing to the NEPA SHRM website with the discounts offered</w:t>
      </w:r>
      <w:r w:rsidR="002956D0" w:rsidRPr="00803407">
        <w:rPr>
          <w:iCs/>
        </w:rPr>
        <w:t>.</w:t>
      </w:r>
    </w:p>
    <w:p w14:paraId="3B126675" w14:textId="552B0FF1" w:rsidR="002956D0" w:rsidRPr="00605301" w:rsidRDefault="002956D0" w:rsidP="00803407">
      <w:pPr>
        <w:pStyle w:val="ListParagraph"/>
        <w:numPr>
          <w:ilvl w:val="0"/>
          <w:numId w:val="16"/>
        </w:numPr>
        <w:tabs>
          <w:tab w:val="left" w:pos="2880"/>
        </w:tabs>
        <w:rPr>
          <w:iCs/>
        </w:rPr>
      </w:pPr>
      <w:r w:rsidRPr="00605301">
        <w:rPr>
          <w:iCs/>
        </w:rPr>
        <w:t xml:space="preserve">Recognition as </w:t>
      </w:r>
      <w:r w:rsidRPr="00605301">
        <w:rPr>
          <w:b/>
          <w:bCs/>
          <w:iCs/>
        </w:rPr>
        <w:t>Affinity Partner</w:t>
      </w:r>
      <w:r w:rsidRPr="00605301">
        <w:rPr>
          <w:iCs/>
        </w:rPr>
        <w:t xml:space="preserve"> 1 e-mail blast per quarter to entire chapter membership (content to be pre-approved by the Board)</w:t>
      </w:r>
    </w:p>
    <w:p w14:paraId="700F684A" w14:textId="0A9690FB" w:rsidR="003202DE" w:rsidRPr="00605301" w:rsidRDefault="00E02BB7" w:rsidP="00803407">
      <w:pPr>
        <w:pStyle w:val="ListParagraph"/>
        <w:numPr>
          <w:ilvl w:val="0"/>
          <w:numId w:val="16"/>
        </w:numPr>
        <w:tabs>
          <w:tab w:val="left" w:pos="2880"/>
        </w:tabs>
        <w:rPr>
          <w:iCs/>
        </w:rPr>
      </w:pPr>
      <w:r w:rsidRPr="00605301">
        <w:rPr>
          <w:iCs/>
        </w:rPr>
        <w:t>$250 towards event sponsorship</w:t>
      </w:r>
    </w:p>
    <w:p w14:paraId="511E2C15" w14:textId="0D8DFE52" w:rsidR="00803407" w:rsidRDefault="00803407" w:rsidP="00803407">
      <w:pPr>
        <w:pStyle w:val="ListParagraph"/>
        <w:tabs>
          <w:tab w:val="left" w:pos="2880"/>
        </w:tabs>
        <w:rPr>
          <w:iCs/>
        </w:rPr>
      </w:pPr>
    </w:p>
    <w:p w14:paraId="1B62375B" w14:textId="21F24DF1" w:rsidR="00803407" w:rsidRDefault="00803407" w:rsidP="00803407">
      <w:pPr>
        <w:pStyle w:val="ListParagraph"/>
        <w:tabs>
          <w:tab w:val="left" w:pos="2880"/>
        </w:tabs>
        <w:rPr>
          <w:iCs/>
        </w:rPr>
      </w:pPr>
    </w:p>
    <w:p w14:paraId="67A4CCA6" w14:textId="79F17C6D" w:rsidR="00803407" w:rsidRPr="004C4959" w:rsidRDefault="004C4959" w:rsidP="00803407">
      <w:pPr>
        <w:pStyle w:val="ListParagraph"/>
        <w:tabs>
          <w:tab w:val="left" w:pos="2880"/>
        </w:tabs>
        <w:ind w:left="0"/>
        <w:rPr>
          <w:b/>
          <w:bCs/>
          <w:iCs/>
        </w:rPr>
      </w:pPr>
      <w:r>
        <w:rPr>
          <w:b/>
          <w:bCs/>
          <w:iCs/>
        </w:rPr>
        <w:t xml:space="preserve">Sponsor Initials </w:t>
      </w:r>
      <w:r w:rsidR="00B44A92">
        <w:rPr>
          <w:b/>
          <w:bCs/>
          <w:iCs/>
        </w:rPr>
        <w:t>_______</w:t>
      </w:r>
      <w:r>
        <w:rPr>
          <w:b/>
          <w:bCs/>
          <w:iCs/>
          <w:u w:val="single"/>
        </w:rPr>
        <w:t xml:space="preserve">            </w:t>
      </w:r>
    </w:p>
    <w:sectPr w:rsidR="00803407" w:rsidRPr="004C4959" w:rsidSect="008F160A">
      <w:headerReference w:type="default" r:id="rId11"/>
      <w:footerReference w:type="even" r:id="rId12"/>
      <w:footerReference w:type="default" r:id="rId13"/>
      <w:endnotePr>
        <w:numFmt w:val="decimal"/>
      </w:endnotePr>
      <w:type w:val="continuous"/>
      <w:pgSz w:w="12240" w:h="15840"/>
      <w:pgMar w:top="720" w:right="864" w:bottom="99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D10E2" w14:textId="77777777" w:rsidR="001651F3" w:rsidRDefault="001651F3">
      <w:r>
        <w:separator/>
      </w:r>
    </w:p>
  </w:endnote>
  <w:endnote w:type="continuationSeparator" w:id="0">
    <w:p w14:paraId="718EB3B2" w14:textId="77777777" w:rsidR="001651F3" w:rsidRDefault="00165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6DF30" w14:textId="77777777" w:rsidR="00484518" w:rsidRDefault="004845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1CDCEAD" w14:textId="77777777" w:rsidR="00484518" w:rsidRDefault="004845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9885C" w14:textId="0D2E42CD" w:rsidR="00484518" w:rsidRDefault="0048451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BA1D" w14:textId="77777777" w:rsidR="00484518" w:rsidRDefault="004845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997CC1D" w14:textId="77777777" w:rsidR="00484518" w:rsidRDefault="0048451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9E253" w14:textId="77777777" w:rsidR="00484518" w:rsidRDefault="004845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4F618" w14:textId="77777777" w:rsidR="001651F3" w:rsidRDefault="001651F3">
      <w:r>
        <w:separator/>
      </w:r>
    </w:p>
  </w:footnote>
  <w:footnote w:type="continuationSeparator" w:id="0">
    <w:p w14:paraId="40A7078C" w14:textId="77777777" w:rsidR="001651F3" w:rsidRDefault="00165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FD87D" w14:textId="1C0BE011" w:rsidR="35B336CF" w:rsidRDefault="00DD56D6" w:rsidP="35B336CF">
    <w:pPr>
      <w:pStyle w:val="Header"/>
    </w:pPr>
    <w:r>
      <w:rPr>
        <w:noProof/>
      </w:rPr>
      <w:drawing>
        <wp:anchor distT="0" distB="0" distL="114300" distR="114300" simplePos="0" relativeHeight="251661312" behindDoc="1" locked="0" layoutInCell="1" allowOverlap="1" wp14:anchorId="3F3780C8" wp14:editId="0E9FA4AD">
          <wp:simplePos x="0" y="0"/>
          <wp:positionH relativeFrom="page">
            <wp:posOffset>2620645</wp:posOffset>
          </wp:positionH>
          <wp:positionV relativeFrom="paragraph">
            <wp:posOffset>-327660</wp:posOffset>
          </wp:positionV>
          <wp:extent cx="2783840" cy="309245"/>
          <wp:effectExtent l="0" t="0" r="0" b="0"/>
          <wp:wrapTight wrapText="bothSides">
            <wp:wrapPolygon edited="0">
              <wp:start x="0" y="0"/>
              <wp:lineTo x="0" y="19959"/>
              <wp:lineTo x="4582" y="19959"/>
              <wp:lineTo x="21432" y="18628"/>
              <wp:lineTo x="21432" y="2661"/>
              <wp:lineTo x="4730"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83840" cy="309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39CA2" w14:textId="1D7D32AD" w:rsidR="35B336CF" w:rsidRDefault="006D0673" w:rsidP="35B336CF">
    <w:pPr>
      <w:pStyle w:val="Header"/>
    </w:pPr>
    <w:r>
      <w:rPr>
        <w:noProof/>
      </w:rPr>
      <w:drawing>
        <wp:anchor distT="0" distB="0" distL="114300" distR="114300" simplePos="0" relativeHeight="251669504" behindDoc="1" locked="0" layoutInCell="1" allowOverlap="1" wp14:anchorId="1A430DF6" wp14:editId="670DE8AB">
          <wp:simplePos x="0" y="0"/>
          <wp:positionH relativeFrom="page">
            <wp:posOffset>2419350</wp:posOffset>
          </wp:positionH>
          <wp:positionV relativeFrom="paragraph">
            <wp:posOffset>-304800</wp:posOffset>
          </wp:positionV>
          <wp:extent cx="2783840" cy="309245"/>
          <wp:effectExtent l="0" t="0" r="0" b="0"/>
          <wp:wrapTight wrapText="bothSides">
            <wp:wrapPolygon edited="0">
              <wp:start x="0" y="0"/>
              <wp:lineTo x="0" y="19959"/>
              <wp:lineTo x="4582" y="19959"/>
              <wp:lineTo x="21432" y="18628"/>
              <wp:lineTo x="21432" y="2661"/>
              <wp:lineTo x="4730" y="0"/>
              <wp:lineTo x="0" y="0"/>
            </wp:wrapPolygon>
          </wp:wrapTight>
          <wp:docPr id="589299625" name="Picture 589299625" descr="A blue and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299625" name="Picture 589299625" descr="A blue and black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83840" cy="309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A47B3"/>
    <w:multiLevelType w:val="hybridMultilevel"/>
    <w:tmpl w:val="AFCA73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E430B"/>
    <w:multiLevelType w:val="hybridMultilevel"/>
    <w:tmpl w:val="9198EA8C"/>
    <w:lvl w:ilvl="0" w:tplc="AE36CFF2">
      <w:start w:val="1"/>
      <w:numFmt w:val="bullet"/>
      <w:lvlText w:val=""/>
      <w:lvlJc w:val="left"/>
      <w:pPr>
        <w:tabs>
          <w:tab w:val="num" w:pos="405"/>
        </w:tabs>
        <w:ind w:left="405" w:hanging="360"/>
      </w:pPr>
      <w:rPr>
        <w:rFonts w:ascii="Symbol" w:hAnsi="Symbol" w:hint="default"/>
        <w:sz w:val="20"/>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 w15:restartNumberingAfterBreak="0">
    <w:nsid w:val="16A27832"/>
    <w:multiLevelType w:val="hybridMultilevel"/>
    <w:tmpl w:val="E0407F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407C3"/>
    <w:multiLevelType w:val="hybridMultilevel"/>
    <w:tmpl w:val="0E2E4F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98542A"/>
    <w:multiLevelType w:val="hybridMultilevel"/>
    <w:tmpl w:val="8FEE17EC"/>
    <w:lvl w:ilvl="0" w:tplc="0F9AF1EA">
      <w:start w:val="1"/>
      <w:numFmt w:val="bullet"/>
      <w:lvlText w:val=""/>
      <w:lvlJc w:val="left"/>
      <w:pPr>
        <w:tabs>
          <w:tab w:val="num" w:pos="720"/>
        </w:tabs>
        <w:ind w:left="720" w:hanging="360"/>
      </w:pPr>
      <w:rPr>
        <w:rFonts w:ascii="Symbol" w:hAnsi="Symbol" w:hint="default"/>
        <w:color w:val="000000"/>
      </w:rPr>
    </w:lvl>
    <w:lvl w:ilvl="1" w:tplc="2B50F6E0">
      <w:start w:val="1"/>
      <w:numFmt w:val="decimal"/>
      <w:lvlText w:val="%2."/>
      <w:lvlJc w:val="left"/>
      <w:pPr>
        <w:tabs>
          <w:tab w:val="num" w:pos="1440"/>
        </w:tabs>
        <w:ind w:left="1440" w:hanging="360"/>
      </w:pPr>
      <w:rPr>
        <w:rFonts w:ascii="Times New Roman" w:hAnsi="Times New Roman"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32C5C88"/>
    <w:multiLevelType w:val="hybridMultilevel"/>
    <w:tmpl w:val="0CFC6896"/>
    <w:lvl w:ilvl="0" w:tplc="0F9AF1EA">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378B14E5"/>
    <w:multiLevelType w:val="hybridMultilevel"/>
    <w:tmpl w:val="A74472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F43960"/>
    <w:multiLevelType w:val="hybridMultilevel"/>
    <w:tmpl w:val="AC244E7E"/>
    <w:lvl w:ilvl="0" w:tplc="AE36CFF2">
      <w:start w:val="1"/>
      <w:numFmt w:val="bullet"/>
      <w:lvlText w:val=""/>
      <w:lvlJc w:val="left"/>
      <w:pPr>
        <w:tabs>
          <w:tab w:val="num" w:pos="360"/>
        </w:tabs>
        <w:ind w:left="360" w:hanging="360"/>
      </w:pPr>
      <w:rPr>
        <w:rFonts w:ascii="Symbol" w:hAnsi="Symbol" w:hint="default"/>
        <w:sz w:val="20"/>
      </w:rPr>
    </w:lvl>
    <w:lvl w:ilvl="1" w:tplc="12CA2518" w:tentative="1">
      <w:start w:val="1"/>
      <w:numFmt w:val="bullet"/>
      <w:lvlText w:val="o"/>
      <w:lvlJc w:val="left"/>
      <w:pPr>
        <w:tabs>
          <w:tab w:val="num" w:pos="1080"/>
        </w:tabs>
        <w:ind w:left="1080" w:hanging="360"/>
      </w:pPr>
      <w:rPr>
        <w:rFonts w:ascii="Courier New" w:hAnsi="Courier New" w:hint="default"/>
        <w:sz w:val="20"/>
      </w:rPr>
    </w:lvl>
    <w:lvl w:ilvl="2" w:tplc="9508BF3C" w:tentative="1">
      <w:start w:val="1"/>
      <w:numFmt w:val="bullet"/>
      <w:lvlText w:val=""/>
      <w:lvlJc w:val="left"/>
      <w:pPr>
        <w:tabs>
          <w:tab w:val="num" w:pos="1800"/>
        </w:tabs>
        <w:ind w:left="1800" w:hanging="360"/>
      </w:pPr>
      <w:rPr>
        <w:rFonts w:ascii="Wingdings" w:hAnsi="Wingdings" w:hint="default"/>
        <w:sz w:val="20"/>
      </w:rPr>
    </w:lvl>
    <w:lvl w:ilvl="3" w:tplc="08C86128" w:tentative="1">
      <w:start w:val="1"/>
      <w:numFmt w:val="bullet"/>
      <w:lvlText w:val=""/>
      <w:lvlJc w:val="left"/>
      <w:pPr>
        <w:tabs>
          <w:tab w:val="num" w:pos="2520"/>
        </w:tabs>
        <w:ind w:left="2520" w:hanging="360"/>
      </w:pPr>
      <w:rPr>
        <w:rFonts w:ascii="Wingdings" w:hAnsi="Wingdings" w:hint="default"/>
        <w:sz w:val="20"/>
      </w:rPr>
    </w:lvl>
    <w:lvl w:ilvl="4" w:tplc="D99CDE7C" w:tentative="1">
      <w:start w:val="1"/>
      <w:numFmt w:val="bullet"/>
      <w:lvlText w:val=""/>
      <w:lvlJc w:val="left"/>
      <w:pPr>
        <w:tabs>
          <w:tab w:val="num" w:pos="3240"/>
        </w:tabs>
        <w:ind w:left="3240" w:hanging="360"/>
      </w:pPr>
      <w:rPr>
        <w:rFonts w:ascii="Wingdings" w:hAnsi="Wingdings" w:hint="default"/>
        <w:sz w:val="20"/>
      </w:rPr>
    </w:lvl>
    <w:lvl w:ilvl="5" w:tplc="F836D1F2" w:tentative="1">
      <w:start w:val="1"/>
      <w:numFmt w:val="bullet"/>
      <w:lvlText w:val=""/>
      <w:lvlJc w:val="left"/>
      <w:pPr>
        <w:tabs>
          <w:tab w:val="num" w:pos="3960"/>
        </w:tabs>
        <w:ind w:left="3960" w:hanging="360"/>
      </w:pPr>
      <w:rPr>
        <w:rFonts w:ascii="Wingdings" w:hAnsi="Wingdings" w:hint="default"/>
        <w:sz w:val="20"/>
      </w:rPr>
    </w:lvl>
    <w:lvl w:ilvl="6" w:tplc="E73C932A" w:tentative="1">
      <w:start w:val="1"/>
      <w:numFmt w:val="bullet"/>
      <w:lvlText w:val=""/>
      <w:lvlJc w:val="left"/>
      <w:pPr>
        <w:tabs>
          <w:tab w:val="num" w:pos="4680"/>
        </w:tabs>
        <w:ind w:left="4680" w:hanging="360"/>
      </w:pPr>
      <w:rPr>
        <w:rFonts w:ascii="Wingdings" w:hAnsi="Wingdings" w:hint="default"/>
        <w:sz w:val="20"/>
      </w:rPr>
    </w:lvl>
    <w:lvl w:ilvl="7" w:tplc="5888D898" w:tentative="1">
      <w:start w:val="1"/>
      <w:numFmt w:val="bullet"/>
      <w:lvlText w:val=""/>
      <w:lvlJc w:val="left"/>
      <w:pPr>
        <w:tabs>
          <w:tab w:val="num" w:pos="5400"/>
        </w:tabs>
        <w:ind w:left="5400" w:hanging="360"/>
      </w:pPr>
      <w:rPr>
        <w:rFonts w:ascii="Wingdings" w:hAnsi="Wingdings" w:hint="default"/>
        <w:sz w:val="20"/>
      </w:rPr>
    </w:lvl>
    <w:lvl w:ilvl="8" w:tplc="CBD8CEB6"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3D21536A"/>
    <w:multiLevelType w:val="hybridMultilevel"/>
    <w:tmpl w:val="A66608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6B662A"/>
    <w:multiLevelType w:val="hybridMultilevel"/>
    <w:tmpl w:val="7166E4B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D2231B"/>
    <w:multiLevelType w:val="hybridMultilevel"/>
    <w:tmpl w:val="0E9481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1E3627"/>
    <w:multiLevelType w:val="hybridMultilevel"/>
    <w:tmpl w:val="797871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32701E"/>
    <w:multiLevelType w:val="hybridMultilevel"/>
    <w:tmpl w:val="DAD23DE2"/>
    <w:lvl w:ilvl="0" w:tplc="12187F94">
      <w:start w:val="1"/>
      <w:numFmt w:val="decimal"/>
      <w:lvlText w:val="%1."/>
      <w:lvlJc w:val="left"/>
      <w:pPr>
        <w:tabs>
          <w:tab w:val="num" w:pos="360"/>
        </w:tabs>
        <w:ind w:left="360" w:hanging="360"/>
      </w:pPr>
      <w:rPr>
        <w:rFonts w:ascii="Times New Roman" w:hAnsi="Times New Roman" w:hint="default"/>
      </w:rPr>
    </w:lvl>
    <w:lvl w:ilvl="1" w:tplc="04090019">
      <w:start w:val="1"/>
      <w:numFmt w:val="lowerLetter"/>
      <w:lvlText w:val="%2."/>
      <w:lvlJc w:val="left"/>
      <w:pPr>
        <w:tabs>
          <w:tab w:val="num" w:pos="1080"/>
        </w:tabs>
        <w:ind w:left="1080" w:hanging="360"/>
      </w:pPr>
    </w:lvl>
    <w:lvl w:ilvl="2" w:tplc="0F9AF1EA">
      <w:start w:val="1"/>
      <w:numFmt w:val="bullet"/>
      <w:lvlText w:val=""/>
      <w:lvlJc w:val="left"/>
      <w:pPr>
        <w:tabs>
          <w:tab w:val="num" w:pos="1980"/>
        </w:tabs>
        <w:ind w:left="1980" w:hanging="360"/>
      </w:pPr>
      <w:rPr>
        <w:rFonts w:ascii="Symbol" w:hAnsi="Symbol" w:hint="default"/>
        <w:color w:val="000000"/>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64A31E4D"/>
    <w:multiLevelType w:val="hybridMultilevel"/>
    <w:tmpl w:val="3D2899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724B6"/>
    <w:multiLevelType w:val="hybridMultilevel"/>
    <w:tmpl w:val="1550E2FA"/>
    <w:lvl w:ilvl="0" w:tplc="96F023C2">
      <w:start w:val="1"/>
      <w:numFmt w:val="decimal"/>
      <w:lvlText w:val="%1."/>
      <w:lvlJc w:val="left"/>
      <w:pPr>
        <w:tabs>
          <w:tab w:val="num" w:pos="2280"/>
        </w:tabs>
        <w:ind w:left="2280" w:hanging="390"/>
      </w:pPr>
      <w:rPr>
        <w:rFonts w:hint="default"/>
      </w:rPr>
    </w:lvl>
    <w:lvl w:ilvl="1" w:tplc="204C88A6">
      <w:numFmt w:val="decimal"/>
      <w:lvlText w:val=""/>
      <w:lvlJc w:val="left"/>
    </w:lvl>
    <w:lvl w:ilvl="2" w:tplc="CAA23A5A">
      <w:numFmt w:val="decimal"/>
      <w:lvlText w:val=""/>
      <w:lvlJc w:val="left"/>
    </w:lvl>
    <w:lvl w:ilvl="3" w:tplc="E3221306">
      <w:numFmt w:val="decimal"/>
      <w:lvlText w:val=""/>
      <w:lvlJc w:val="left"/>
    </w:lvl>
    <w:lvl w:ilvl="4" w:tplc="4C640CA6">
      <w:numFmt w:val="decimal"/>
      <w:lvlText w:val=""/>
      <w:lvlJc w:val="left"/>
    </w:lvl>
    <w:lvl w:ilvl="5" w:tplc="7A00D410">
      <w:numFmt w:val="decimal"/>
      <w:lvlText w:val=""/>
      <w:lvlJc w:val="left"/>
    </w:lvl>
    <w:lvl w:ilvl="6" w:tplc="2522039E">
      <w:numFmt w:val="decimal"/>
      <w:lvlText w:val=""/>
      <w:lvlJc w:val="left"/>
    </w:lvl>
    <w:lvl w:ilvl="7" w:tplc="2CECDFF4">
      <w:numFmt w:val="decimal"/>
      <w:lvlText w:val=""/>
      <w:lvlJc w:val="left"/>
    </w:lvl>
    <w:lvl w:ilvl="8" w:tplc="289EC0C2">
      <w:numFmt w:val="decimal"/>
      <w:lvlText w:val=""/>
      <w:lvlJc w:val="left"/>
    </w:lvl>
  </w:abstractNum>
  <w:abstractNum w:abstractNumId="15" w15:restartNumberingAfterBreak="0">
    <w:nsid w:val="76CD752F"/>
    <w:multiLevelType w:val="multilevel"/>
    <w:tmpl w:val="21D8B2E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207696">
    <w:abstractNumId w:val="14"/>
  </w:num>
  <w:num w:numId="2" w16cid:durableId="1820884652">
    <w:abstractNumId w:val="7"/>
  </w:num>
  <w:num w:numId="3" w16cid:durableId="1358847150">
    <w:abstractNumId w:val="1"/>
  </w:num>
  <w:num w:numId="4" w16cid:durableId="1399597756">
    <w:abstractNumId w:val="5"/>
  </w:num>
  <w:num w:numId="5" w16cid:durableId="1442721616">
    <w:abstractNumId w:val="12"/>
  </w:num>
  <w:num w:numId="6" w16cid:durableId="1659531664">
    <w:abstractNumId w:val="15"/>
  </w:num>
  <w:num w:numId="7" w16cid:durableId="777916839">
    <w:abstractNumId w:val="4"/>
  </w:num>
  <w:num w:numId="8" w16cid:durableId="1784571256">
    <w:abstractNumId w:val="2"/>
  </w:num>
  <w:num w:numId="9" w16cid:durableId="130372144">
    <w:abstractNumId w:val="9"/>
  </w:num>
  <w:num w:numId="10" w16cid:durableId="141044156">
    <w:abstractNumId w:val="11"/>
  </w:num>
  <w:num w:numId="11" w16cid:durableId="639767210">
    <w:abstractNumId w:val="6"/>
  </w:num>
  <w:num w:numId="12" w16cid:durableId="1274285635">
    <w:abstractNumId w:val="13"/>
  </w:num>
  <w:num w:numId="13" w16cid:durableId="535240620">
    <w:abstractNumId w:val="3"/>
  </w:num>
  <w:num w:numId="14" w16cid:durableId="785347674">
    <w:abstractNumId w:val="8"/>
  </w:num>
  <w:num w:numId="15" w16cid:durableId="900678384">
    <w:abstractNumId w:val="10"/>
  </w:num>
  <w:num w:numId="16" w16cid:durableId="1335454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4BD"/>
    <w:rsid w:val="00001AF4"/>
    <w:rsid w:val="0002488A"/>
    <w:rsid w:val="0003603F"/>
    <w:rsid w:val="000363D9"/>
    <w:rsid w:val="00040680"/>
    <w:rsid w:val="00065295"/>
    <w:rsid w:val="00072387"/>
    <w:rsid w:val="000739D4"/>
    <w:rsid w:val="00080639"/>
    <w:rsid w:val="000A1F16"/>
    <w:rsid w:val="000B3939"/>
    <w:rsid w:val="000B3BB9"/>
    <w:rsid w:val="000B72BE"/>
    <w:rsid w:val="000C1C35"/>
    <w:rsid w:val="000C6079"/>
    <w:rsid w:val="000C6D2B"/>
    <w:rsid w:val="000C7251"/>
    <w:rsid w:val="000E2CC9"/>
    <w:rsid w:val="000E5DC6"/>
    <w:rsid w:val="000F3E20"/>
    <w:rsid w:val="00103D26"/>
    <w:rsid w:val="00112B75"/>
    <w:rsid w:val="001406E9"/>
    <w:rsid w:val="00162C6D"/>
    <w:rsid w:val="001651F3"/>
    <w:rsid w:val="001677D5"/>
    <w:rsid w:val="001C09A5"/>
    <w:rsid w:val="001C3423"/>
    <w:rsid w:val="001D2B86"/>
    <w:rsid w:val="001D4D42"/>
    <w:rsid w:val="001F7B3C"/>
    <w:rsid w:val="0020002B"/>
    <w:rsid w:val="00202857"/>
    <w:rsid w:val="00207FC5"/>
    <w:rsid w:val="00240F65"/>
    <w:rsid w:val="00245F7A"/>
    <w:rsid w:val="002639BB"/>
    <w:rsid w:val="00276C2D"/>
    <w:rsid w:val="00283481"/>
    <w:rsid w:val="00285F3C"/>
    <w:rsid w:val="00291119"/>
    <w:rsid w:val="00291E55"/>
    <w:rsid w:val="00293243"/>
    <w:rsid w:val="002956D0"/>
    <w:rsid w:val="002A1324"/>
    <w:rsid w:val="002A7964"/>
    <w:rsid w:val="002B19A9"/>
    <w:rsid w:val="002C3CDE"/>
    <w:rsid w:val="002D4583"/>
    <w:rsid w:val="002D4F31"/>
    <w:rsid w:val="002E62AF"/>
    <w:rsid w:val="002F3D89"/>
    <w:rsid w:val="00304759"/>
    <w:rsid w:val="00305487"/>
    <w:rsid w:val="00306743"/>
    <w:rsid w:val="00310BEC"/>
    <w:rsid w:val="003135B2"/>
    <w:rsid w:val="003202DE"/>
    <w:rsid w:val="0032302A"/>
    <w:rsid w:val="00325D47"/>
    <w:rsid w:val="00326025"/>
    <w:rsid w:val="00330CE9"/>
    <w:rsid w:val="00354D68"/>
    <w:rsid w:val="003875D4"/>
    <w:rsid w:val="003B0647"/>
    <w:rsid w:val="003B582A"/>
    <w:rsid w:val="003C6122"/>
    <w:rsid w:val="003C68AD"/>
    <w:rsid w:val="003D0620"/>
    <w:rsid w:val="003D560E"/>
    <w:rsid w:val="003E0FFD"/>
    <w:rsid w:val="003E1683"/>
    <w:rsid w:val="003E6B3A"/>
    <w:rsid w:val="003F7A2F"/>
    <w:rsid w:val="0040024D"/>
    <w:rsid w:val="00411E94"/>
    <w:rsid w:val="00424EB3"/>
    <w:rsid w:val="0042596D"/>
    <w:rsid w:val="00431425"/>
    <w:rsid w:val="004405F2"/>
    <w:rsid w:val="004416BF"/>
    <w:rsid w:val="00450FC6"/>
    <w:rsid w:val="00455D88"/>
    <w:rsid w:val="00456E54"/>
    <w:rsid w:val="004749BB"/>
    <w:rsid w:val="00475BBC"/>
    <w:rsid w:val="00481FB2"/>
    <w:rsid w:val="00484518"/>
    <w:rsid w:val="00497B6F"/>
    <w:rsid w:val="004A3445"/>
    <w:rsid w:val="004A7A9E"/>
    <w:rsid w:val="004C208D"/>
    <w:rsid w:val="004C2A45"/>
    <w:rsid w:val="004C4959"/>
    <w:rsid w:val="004D60D7"/>
    <w:rsid w:val="004E0375"/>
    <w:rsid w:val="004E459A"/>
    <w:rsid w:val="004F35FF"/>
    <w:rsid w:val="00527C37"/>
    <w:rsid w:val="00545F51"/>
    <w:rsid w:val="00594458"/>
    <w:rsid w:val="00597A9A"/>
    <w:rsid w:val="005A11BE"/>
    <w:rsid w:val="005A503C"/>
    <w:rsid w:val="005C194A"/>
    <w:rsid w:val="006023A3"/>
    <w:rsid w:val="00604FFD"/>
    <w:rsid w:val="00605301"/>
    <w:rsid w:val="00612A0D"/>
    <w:rsid w:val="006257A6"/>
    <w:rsid w:val="00627617"/>
    <w:rsid w:val="0063172E"/>
    <w:rsid w:val="00633309"/>
    <w:rsid w:val="00655E00"/>
    <w:rsid w:val="00657685"/>
    <w:rsid w:val="00665529"/>
    <w:rsid w:val="006A015E"/>
    <w:rsid w:val="006B660F"/>
    <w:rsid w:val="006D0673"/>
    <w:rsid w:val="006E0450"/>
    <w:rsid w:val="00702125"/>
    <w:rsid w:val="007127BD"/>
    <w:rsid w:val="00714907"/>
    <w:rsid w:val="007315ED"/>
    <w:rsid w:val="00756336"/>
    <w:rsid w:val="00764A7F"/>
    <w:rsid w:val="007954F3"/>
    <w:rsid w:val="00796471"/>
    <w:rsid w:val="00796710"/>
    <w:rsid w:val="007968EA"/>
    <w:rsid w:val="007A489A"/>
    <w:rsid w:val="007B6AFD"/>
    <w:rsid w:val="007C1221"/>
    <w:rsid w:val="007C7466"/>
    <w:rsid w:val="007E5B66"/>
    <w:rsid w:val="007E7525"/>
    <w:rsid w:val="007F7134"/>
    <w:rsid w:val="007F7947"/>
    <w:rsid w:val="00803407"/>
    <w:rsid w:val="00821454"/>
    <w:rsid w:val="008558CC"/>
    <w:rsid w:val="0086440D"/>
    <w:rsid w:val="008734DA"/>
    <w:rsid w:val="00875103"/>
    <w:rsid w:val="00877401"/>
    <w:rsid w:val="008821B7"/>
    <w:rsid w:val="008941C8"/>
    <w:rsid w:val="008955AD"/>
    <w:rsid w:val="008D3F62"/>
    <w:rsid w:val="008D7BD2"/>
    <w:rsid w:val="008E77E8"/>
    <w:rsid w:val="008E7CB0"/>
    <w:rsid w:val="008F160A"/>
    <w:rsid w:val="008F4F97"/>
    <w:rsid w:val="009241A4"/>
    <w:rsid w:val="00925029"/>
    <w:rsid w:val="00960B2B"/>
    <w:rsid w:val="00963E91"/>
    <w:rsid w:val="00974F9B"/>
    <w:rsid w:val="0097761F"/>
    <w:rsid w:val="00992DB7"/>
    <w:rsid w:val="009941CE"/>
    <w:rsid w:val="00994C2A"/>
    <w:rsid w:val="009A266F"/>
    <w:rsid w:val="009A2828"/>
    <w:rsid w:val="009D7D92"/>
    <w:rsid w:val="009F6375"/>
    <w:rsid w:val="009F7271"/>
    <w:rsid w:val="009F79EA"/>
    <w:rsid w:val="00A14897"/>
    <w:rsid w:val="00A43C5B"/>
    <w:rsid w:val="00A53691"/>
    <w:rsid w:val="00A72AE1"/>
    <w:rsid w:val="00A81BC7"/>
    <w:rsid w:val="00A950DE"/>
    <w:rsid w:val="00AB393D"/>
    <w:rsid w:val="00AC3F7B"/>
    <w:rsid w:val="00AC4194"/>
    <w:rsid w:val="00AC5F15"/>
    <w:rsid w:val="00AC7ED0"/>
    <w:rsid w:val="00AE49E2"/>
    <w:rsid w:val="00AE4F8A"/>
    <w:rsid w:val="00B00B90"/>
    <w:rsid w:val="00B152CB"/>
    <w:rsid w:val="00B16FEA"/>
    <w:rsid w:val="00B31E71"/>
    <w:rsid w:val="00B3495E"/>
    <w:rsid w:val="00B40784"/>
    <w:rsid w:val="00B44A92"/>
    <w:rsid w:val="00B4585D"/>
    <w:rsid w:val="00B51318"/>
    <w:rsid w:val="00B518F6"/>
    <w:rsid w:val="00B526D7"/>
    <w:rsid w:val="00B569D7"/>
    <w:rsid w:val="00B73ED7"/>
    <w:rsid w:val="00B82EEC"/>
    <w:rsid w:val="00B933D7"/>
    <w:rsid w:val="00BB1AEF"/>
    <w:rsid w:val="00BB2E65"/>
    <w:rsid w:val="00BC7193"/>
    <w:rsid w:val="00BE1C67"/>
    <w:rsid w:val="00BF5151"/>
    <w:rsid w:val="00BF5E17"/>
    <w:rsid w:val="00C011A8"/>
    <w:rsid w:val="00C0247A"/>
    <w:rsid w:val="00C07F89"/>
    <w:rsid w:val="00C10750"/>
    <w:rsid w:val="00C20AD1"/>
    <w:rsid w:val="00C210F6"/>
    <w:rsid w:val="00C378F6"/>
    <w:rsid w:val="00C400C3"/>
    <w:rsid w:val="00C414BD"/>
    <w:rsid w:val="00C53B19"/>
    <w:rsid w:val="00C93000"/>
    <w:rsid w:val="00C97A36"/>
    <w:rsid w:val="00CA0528"/>
    <w:rsid w:val="00CB1341"/>
    <w:rsid w:val="00CB24E4"/>
    <w:rsid w:val="00CB7CE2"/>
    <w:rsid w:val="00CD014F"/>
    <w:rsid w:val="00CD056E"/>
    <w:rsid w:val="00CD2549"/>
    <w:rsid w:val="00CD759D"/>
    <w:rsid w:val="00CE563F"/>
    <w:rsid w:val="00D05794"/>
    <w:rsid w:val="00D07900"/>
    <w:rsid w:val="00D11147"/>
    <w:rsid w:val="00D21011"/>
    <w:rsid w:val="00D455A3"/>
    <w:rsid w:val="00D50C65"/>
    <w:rsid w:val="00D56384"/>
    <w:rsid w:val="00D70C06"/>
    <w:rsid w:val="00D74FAA"/>
    <w:rsid w:val="00D75F98"/>
    <w:rsid w:val="00D80D6F"/>
    <w:rsid w:val="00D81530"/>
    <w:rsid w:val="00D92372"/>
    <w:rsid w:val="00D939F8"/>
    <w:rsid w:val="00D959AF"/>
    <w:rsid w:val="00DA0C62"/>
    <w:rsid w:val="00DB792A"/>
    <w:rsid w:val="00DD56D6"/>
    <w:rsid w:val="00DD5EF2"/>
    <w:rsid w:val="00DE0BD1"/>
    <w:rsid w:val="00DE5030"/>
    <w:rsid w:val="00DF74AD"/>
    <w:rsid w:val="00DF7F3A"/>
    <w:rsid w:val="00E02BB7"/>
    <w:rsid w:val="00E060C5"/>
    <w:rsid w:val="00E22B99"/>
    <w:rsid w:val="00E61617"/>
    <w:rsid w:val="00E80CEB"/>
    <w:rsid w:val="00E8198B"/>
    <w:rsid w:val="00E81D5B"/>
    <w:rsid w:val="00E84768"/>
    <w:rsid w:val="00E9550F"/>
    <w:rsid w:val="00EC2C6B"/>
    <w:rsid w:val="00ED3B72"/>
    <w:rsid w:val="00EE0978"/>
    <w:rsid w:val="00EE4EBF"/>
    <w:rsid w:val="00EE7ED7"/>
    <w:rsid w:val="00EF58ED"/>
    <w:rsid w:val="00EF6BA2"/>
    <w:rsid w:val="00F01272"/>
    <w:rsid w:val="00F16301"/>
    <w:rsid w:val="00F52560"/>
    <w:rsid w:val="00F554F2"/>
    <w:rsid w:val="00F64875"/>
    <w:rsid w:val="00F66700"/>
    <w:rsid w:val="00F94B6D"/>
    <w:rsid w:val="00FB2299"/>
    <w:rsid w:val="00FB7A52"/>
    <w:rsid w:val="00FE24AF"/>
    <w:rsid w:val="00FF193F"/>
    <w:rsid w:val="00FF3484"/>
    <w:rsid w:val="00FF4779"/>
    <w:rsid w:val="35B336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913405"/>
  <w15:chartTrackingRefBased/>
  <w15:docId w15:val="{3B6A357A-1610-46DD-8A4E-7C458AB36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58CC"/>
    <w:rPr>
      <w:lang w:eastAsia="en-US"/>
    </w:rPr>
  </w:style>
  <w:style w:type="paragraph" w:styleId="Heading1">
    <w:name w:val="heading 1"/>
    <w:basedOn w:val="Normal"/>
    <w:next w:val="Normal"/>
    <w:qFormat/>
    <w:pPr>
      <w:keepNext/>
      <w:tabs>
        <w:tab w:val="left" w:pos="2430"/>
      </w:tabs>
      <w:ind w:right="-720"/>
      <w:outlineLvl w:val="0"/>
    </w:pPr>
    <w:rPr>
      <w:b/>
      <w:sz w:val="32"/>
    </w:rPr>
  </w:style>
  <w:style w:type="paragraph" w:styleId="Heading2">
    <w:name w:val="heading 2"/>
    <w:basedOn w:val="Normal"/>
    <w:next w:val="Normal"/>
    <w:qFormat/>
    <w:pPr>
      <w:keepNext/>
      <w:tabs>
        <w:tab w:val="left" w:pos="1800"/>
      </w:tabs>
      <w:ind w:left="-540" w:right="-360" w:firstLine="540"/>
      <w:jc w:val="center"/>
      <w:outlineLvl w:val="1"/>
    </w:pPr>
    <w:rPr>
      <w:b/>
      <w:sz w:val="32"/>
    </w:rPr>
  </w:style>
  <w:style w:type="paragraph" w:styleId="Heading3">
    <w:name w:val="heading 3"/>
    <w:basedOn w:val="Normal"/>
    <w:next w:val="Normal"/>
    <w:qFormat/>
    <w:pPr>
      <w:keepNext/>
      <w:tabs>
        <w:tab w:val="num" w:pos="2340"/>
      </w:tabs>
      <w:ind w:left="2340" w:hanging="360"/>
      <w:jc w:val="both"/>
      <w:outlineLvl w:val="2"/>
    </w:pPr>
    <w:rPr>
      <w:rFonts w:ascii="Georgia" w:hAnsi="Georgia"/>
      <w:sz w:val="24"/>
    </w:rPr>
  </w:style>
  <w:style w:type="paragraph" w:styleId="Heading4">
    <w:name w:val="heading 4"/>
    <w:basedOn w:val="Normal"/>
    <w:next w:val="Normal"/>
    <w:qFormat/>
    <w:pPr>
      <w:keepNext/>
      <w:jc w:val="center"/>
      <w:outlineLvl w:val="3"/>
    </w:pPr>
    <w:rPr>
      <w:rFonts w:ascii="Bell MT" w:hAnsi="Bell MT"/>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Univers" w:hAnsi="Univers"/>
      <w:sz w:val="24"/>
    </w:rPr>
  </w:style>
  <w:style w:type="paragraph" w:styleId="BodyTextIndent">
    <w:name w:val="Body Text Indent"/>
    <w:basedOn w:val="Normal"/>
    <w:pPr>
      <w:ind w:left="1890"/>
    </w:pPr>
    <w:rPr>
      <w:rFonts w:ascii="Univers" w:hAnsi="Univers"/>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1890"/>
    </w:pPr>
    <w:rPr>
      <w:rFonts w:ascii="Arial" w:hAnsi="Arial"/>
      <w:sz w:val="22"/>
    </w:rPr>
  </w:style>
  <w:style w:type="paragraph" w:styleId="Header">
    <w:name w:val="header"/>
    <w:basedOn w:val="Normal"/>
    <w:link w:val="HeaderChar"/>
    <w:pPr>
      <w:tabs>
        <w:tab w:val="center" w:pos="4320"/>
        <w:tab w:val="right" w:pos="8640"/>
      </w:tabs>
    </w:pPr>
  </w:style>
  <w:style w:type="paragraph" w:styleId="BodyText2">
    <w:name w:val="Body Text 2"/>
    <w:basedOn w:val="Normal"/>
    <w:pPr>
      <w:jc w:val="both"/>
    </w:pPr>
    <w:rPr>
      <w:rFonts w:ascii="Georgia" w:hAnsi="Georgia"/>
      <w:sz w:val="24"/>
    </w:rPr>
  </w:style>
  <w:style w:type="paragraph" w:styleId="Title">
    <w:name w:val="Title"/>
    <w:basedOn w:val="Normal"/>
    <w:qFormat/>
    <w:pPr>
      <w:jc w:val="center"/>
    </w:pPr>
    <w:rPr>
      <w:b/>
      <w:sz w:val="24"/>
    </w:rPr>
  </w:style>
  <w:style w:type="paragraph" w:styleId="Subtitle">
    <w:name w:val="Subtitle"/>
    <w:basedOn w:val="Normal"/>
    <w:qFormat/>
    <w:pPr>
      <w:jc w:val="center"/>
    </w:pPr>
    <w:rPr>
      <w:rFonts w:ascii="Bell MT" w:hAnsi="Bell MT" w:cs="Arial"/>
      <w:sz w:val="24"/>
    </w:rPr>
  </w:style>
  <w:style w:type="paragraph" w:styleId="BlockText">
    <w:name w:val="Block Text"/>
    <w:basedOn w:val="Normal"/>
    <w:pPr>
      <w:ind w:left="2304" w:right="-540"/>
      <w:jc w:val="both"/>
    </w:pPr>
    <w:rPr>
      <w:rFonts w:ascii="Bell MT" w:hAnsi="Bell MT"/>
      <w:sz w:val="24"/>
    </w:rPr>
  </w:style>
  <w:style w:type="paragraph" w:styleId="BalloonText">
    <w:name w:val="Balloon Text"/>
    <w:basedOn w:val="Normal"/>
    <w:semiHidden/>
    <w:rsid w:val="00C20AD1"/>
    <w:rPr>
      <w:rFonts w:ascii="Tahoma" w:hAnsi="Tahoma" w:cs="Tahoma"/>
      <w:sz w:val="16"/>
      <w:szCs w:val="16"/>
    </w:rPr>
  </w:style>
  <w:style w:type="character" w:styleId="Strong">
    <w:name w:val="Strong"/>
    <w:qFormat/>
    <w:rsid w:val="001F7B3C"/>
    <w:rPr>
      <w:b/>
      <w:bCs/>
    </w:rPr>
  </w:style>
  <w:style w:type="character" w:customStyle="1" w:styleId="apple-style-span">
    <w:name w:val="apple-style-span"/>
    <w:basedOn w:val="DefaultParagraphFont"/>
    <w:rsid w:val="00DE0BD1"/>
  </w:style>
  <w:style w:type="paragraph" w:customStyle="1" w:styleId="Default">
    <w:name w:val="Default"/>
    <w:rsid w:val="004416BF"/>
    <w:pPr>
      <w:autoSpaceDE w:val="0"/>
      <w:autoSpaceDN w:val="0"/>
      <w:adjustRightInd w:val="0"/>
    </w:pPr>
    <w:rPr>
      <w:rFonts w:ascii="Georgia" w:hAnsi="Georgia" w:cs="Georgia"/>
      <w:color w:val="000000"/>
      <w:sz w:val="24"/>
      <w:szCs w:val="24"/>
      <w:lang w:eastAsia="en-US"/>
    </w:rPr>
  </w:style>
  <w:style w:type="character" w:styleId="Hyperlink">
    <w:name w:val="Hyperlink"/>
    <w:rsid w:val="000C1C35"/>
    <w:rPr>
      <w:color w:val="0000FF"/>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2302A"/>
    <w:pPr>
      <w:ind w:left="720"/>
      <w:contextualSpacing/>
    </w:pPr>
  </w:style>
  <w:style w:type="character" w:customStyle="1" w:styleId="HeaderChar">
    <w:name w:val="Header Char"/>
    <w:basedOn w:val="DefaultParagraphFont"/>
    <w:link w:val="Header"/>
    <w:rsid w:val="007C7466"/>
    <w:rPr>
      <w:lang w:eastAsia="en-US"/>
    </w:rPr>
  </w:style>
  <w:style w:type="paragraph" w:styleId="Revision">
    <w:name w:val="Revision"/>
    <w:hidden/>
    <w:uiPriority w:val="99"/>
    <w:semiHidden/>
    <w:rsid w:val="008F4F97"/>
    <w:rPr>
      <w:lang w:eastAsia="en-US"/>
    </w:rPr>
  </w:style>
  <w:style w:type="paragraph" w:styleId="NormalWeb">
    <w:name w:val="Normal (Web)"/>
    <w:basedOn w:val="Normal"/>
    <w:rsid w:val="008F4F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58700">
      <w:bodyDiv w:val="1"/>
      <w:marLeft w:val="0"/>
      <w:marRight w:val="0"/>
      <w:marTop w:val="0"/>
      <w:marBottom w:val="0"/>
      <w:divBdr>
        <w:top w:val="none" w:sz="0" w:space="0" w:color="auto"/>
        <w:left w:val="none" w:sz="0" w:space="0" w:color="auto"/>
        <w:bottom w:val="none" w:sz="0" w:space="0" w:color="auto"/>
        <w:right w:val="none" w:sz="0" w:space="0" w:color="auto"/>
      </w:divBdr>
    </w:div>
    <w:div w:id="262494755">
      <w:bodyDiv w:val="1"/>
      <w:marLeft w:val="0"/>
      <w:marRight w:val="0"/>
      <w:marTop w:val="0"/>
      <w:marBottom w:val="0"/>
      <w:divBdr>
        <w:top w:val="none" w:sz="0" w:space="0" w:color="auto"/>
        <w:left w:val="none" w:sz="0" w:space="0" w:color="auto"/>
        <w:bottom w:val="none" w:sz="0" w:space="0" w:color="auto"/>
        <w:right w:val="none" w:sz="0" w:space="0" w:color="auto"/>
      </w:divBdr>
    </w:div>
    <w:div w:id="536089844">
      <w:bodyDiv w:val="1"/>
      <w:marLeft w:val="0"/>
      <w:marRight w:val="0"/>
      <w:marTop w:val="0"/>
      <w:marBottom w:val="0"/>
      <w:divBdr>
        <w:top w:val="none" w:sz="0" w:space="0" w:color="auto"/>
        <w:left w:val="none" w:sz="0" w:space="0" w:color="auto"/>
        <w:bottom w:val="none" w:sz="0" w:space="0" w:color="auto"/>
        <w:right w:val="none" w:sz="0" w:space="0" w:color="auto"/>
      </w:divBdr>
    </w:div>
    <w:div w:id="649210920">
      <w:bodyDiv w:val="1"/>
      <w:marLeft w:val="0"/>
      <w:marRight w:val="0"/>
      <w:marTop w:val="0"/>
      <w:marBottom w:val="0"/>
      <w:divBdr>
        <w:top w:val="none" w:sz="0" w:space="0" w:color="auto"/>
        <w:left w:val="none" w:sz="0" w:space="0" w:color="auto"/>
        <w:bottom w:val="none" w:sz="0" w:space="0" w:color="auto"/>
        <w:right w:val="none" w:sz="0" w:space="0" w:color="auto"/>
      </w:divBdr>
    </w:div>
    <w:div w:id="923876706">
      <w:bodyDiv w:val="1"/>
      <w:marLeft w:val="0"/>
      <w:marRight w:val="0"/>
      <w:marTop w:val="0"/>
      <w:marBottom w:val="0"/>
      <w:divBdr>
        <w:top w:val="none" w:sz="0" w:space="0" w:color="auto"/>
        <w:left w:val="none" w:sz="0" w:space="0" w:color="auto"/>
        <w:bottom w:val="none" w:sz="0" w:space="0" w:color="auto"/>
        <w:right w:val="none" w:sz="0" w:space="0" w:color="auto"/>
      </w:divBdr>
    </w:div>
    <w:div w:id="1590457108">
      <w:bodyDiv w:val="1"/>
      <w:marLeft w:val="0"/>
      <w:marRight w:val="0"/>
      <w:marTop w:val="0"/>
      <w:marBottom w:val="0"/>
      <w:divBdr>
        <w:top w:val="none" w:sz="0" w:space="0" w:color="auto"/>
        <w:left w:val="none" w:sz="0" w:space="0" w:color="auto"/>
        <w:bottom w:val="none" w:sz="0" w:space="0" w:color="auto"/>
        <w:right w:val="none" w:sz="0" w:space="0" w:color="auto"/>
      </w:divBdr>
    </w:div>
    <w:div w:id="1807772892">
      <w:bodyDiv w:val="1"/>
      <w:marLeft w:val="0"/>
      <w:marRight w:val="0"/>
      <w:marTop w:val="0"/>
      <w:marBottom w:val="0"/>
      <w:divBdr>
        <w:top w:val="none" w:sz="0" w:space="0" w:color="auto"/>
        <w:left w:val="none" w:sz="0" w:space="0" w:color="auto"/>
        <w:bottom w:val="none" w:sz="0" w:space="0" w:color="auto"/>
        <w:right w:val="none" w:sz="0" w:space="0" w:color="auto"/>
      </w:divBdr>
    </w:div>
    <w:div w:id="1875338131">
      <w:bodyDiv w:val="1"/>
      <w:marLeft w:val="0"/>
      <w:marRight w:val="0"/>
      <w:marTop w:val="0"/>
      <w:marBottom w:val="0"/>
      <w:divBdr>
        <w:top w:val="none" w:sz="0" w:space="0" w:color="auto"/>
        <w:left w:val="none" w:sz="0" w:space="0" w:color="auto"/>
        <w:bottom w:val="none" w:sz="0" w:space="0" w:color="auto"/>
        <w:right w:val="none" w:sz="0" w:space="0" w:color="auto"/>
      </w:divBdr>
    </w:div>
    <w:div w:id="1888369432">
      <w:bodyDiv w:val="1"/>
      <w:marLeft w:val="0"/>
      <w:marRight w:val="0"/>
      <w:marTop w:val="0"/>
      <w:marBottom w:val="0"/>
      <w:divBdr>
        <w:top w:val="none" w:sz="0" w:space="0" w:color="auto"/>
        <w:left w:val="none" w:sz="0" w:space="0" w:color="auto"/>
        <w:bottom w:val="none" w:sz="0" w:space="0" w:color="auto"/>
        <w:right w:val="none" w:sz="0" w:space="0" w:color="auto"/>
      </w:divBdr>
    </w:div>
    <w:div w:id="1892494254">
      <w:bodyDiv w:val="1"/>
      <w:marLeft w:val="0"/>
      <w:marRight w:val="0"/>
      <w:marTop w:val="0"/>
      <w:marBottom w:val="0"/>
      <w:divBdr>
        <w:top w:val="none" w:sz="0" w:space="0" w:color="auto"/>
        <w:left w:val="none" w:sz="0" w:space="0" w:color="auto"/>
        <w:bottom w:val="none" w:sz="0" w:space="0" w:color="auto"/>
        <w:right w:val="none" w:sz="0" w:space="0" w:color="auto"/>
      </w:divBdr>
    </w:div>
    <w:div w:id="2026396860">
      <w:bodyDiv w:val="1"/>
      <w:marLeft w:val="0"/>
      <w:marRight w:val="0"/>
      <w:marTop w:val="0"/>
      <w:marBottom w:val="0"/>
      <w:divBdr>
        <w:top w:val="none" w:sz="0" w:space="0" w:color="auto"/>
        <w:left w:val="none" w:sz="0" w:space="0" w:color="auto"/>
        <w:bottom w:val="none" w:sz="0" w:space="0" w:color="auto"/>
        <w:right w:val="none" w:sz="0" w:space="0" w:color="auto"/>
      </w:divBdr>
    </w:div>
    <w:div w:id="210595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eryl\My%20Documents\My%20Documents\NEPA%20SHRM\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31E80-A120-4A29-A6D1-86EC2783D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48</TotalTime>
  <Pages>2</Pages>
  <Words>913</Words>
  <Characters>5208</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NORTHEAST PENNSYLVANIA CHAPTER</vt:lpstr>
      <vt:lpstr>NORTHEAST PENNSYLVANIA CHAPTER</vt:lpstr>
      <vt:lpstr>OF THE</vt:lpstr>
    </vt:vector>
  </TitlesOfParts>
  <Company>Tenenbaum's Travel Services</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NORTHEAST PENNSYLVANIA CHAPTER</dc:title>
  <dc:subject>Green Bay Packers -- Super Bowl XXXI Champions</dc:subject>
  <dc:creator>Sheryl</dc:creator>
  <cp:keywords/>
  <cp:lastModifiedBy>Rebecca Gordon</cp:lastModifiedBy>
  <cp:revision>27</cp:revision>
  <cp:lastPrinted>2015-11-22T14:03:00Z</cp:lastPrinted>
  <dcterms:created xsi:type="dcterms:W3CDTF">2021-02-10T16:23:00Z</dcterms:created>
  <dcterms:modified xsi:type="dcterms:W3CDTF">2025-03-04T22:33:00Z</dcterms:modified>
</cp:coreProperties>
</file>