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FAC14" w14:textId="0605E641" w:rsidR="00247E82" w:rsidRDefault="00257404" w:rsidP="008A644C">
      <w:pPr>
        <w:pStyle w:val="Title"/>
      </w:pPr>
      <w:r>
        <w:t>20</w:t>
      </w:r>
      <w:r w:rsidR="00B41239">
        <w:t>2</w:t>
      </w:r>
      <w:r w:rsidR="00970AB2">
        <w:t>1</w:t>
      </w:r>
      <w:r>
        <w:t xml:space="preserve"> </w:t>
      </w:r>
      <w:r w:rsidR="008F66F2">
        <w:t>S</w:t>
      </w:r>
      <w:r w:rsidR="008A644C">
        <w:t xml:space="preserve">cholarship </w:t>
      </w:r>
      <w:r w:rsidR="008F66F2">
        <w:t>Application</w:t>
      </w:r>
    </w:p>
    <w:p w14:paraId="3FD93662" w14:textId="77777777" w:rsidR="005A113E" w:rsidRPr="001505B0" w:rsidRDefault="008F66F2" w:rsidP="005A113E">
      <w:pPr>
        <w:rPr>
          <w:sz w:val="20"/>
          <w:szCs w:val="20"/>
        </w:rPr>
      </w:pPr>
      <w:r>
        <w:br/>
      </w:r>
      <w:r w:rsidR="00BF596A" w:rsidRPr="001505B0">
        <w:rPr>
          <w:sz w:val="20"/>
          <w:szCs w:val="20"/>
        </w:rPr>
        <w:t>The Northe</w:t>
      </w:r>
      <w:r w:rsidR="005A113E" w:rsidRPr="001505B0">
        <w:rPr>
          <w:sz w:val="20"/>
          <w:szCs w:val="20"/>
        </w:rPr>
        <w:t>astern Pennsylvania Society of Human Resource Management (NEPA SHRM)</w:t>
      </w:r>
      <w:r w:rsidR="003D168B" w:rsidRPr="001505B0">
        <w:rPr>
          <w:sz w:val="20"/>
          <w:szCs w:val="20"/>
        </w:rPr>
        <w:t>,</w:t>
      </w:r>
      <w:r w:rsidR="005A113E" w:rsidRPr="001505B0">
        <w:rPr>
          <w:sz w:val="20"/>
          <w:szCs w:val="20"/>
        </w:rPr>
        <w:t xml:space="preserve"> as an affiliate chapter of the Society of Human Resource Manager (SHRM)</w:t>
      </w:r>
      <w:r w:rsidR="003D168B" w:rsidRPr="001505B0">
        <w:rPr>
          <w:sz w:val="20"/>
          <w:szCs w:val="20"/>
        </w:rPr>
        <w:t>,</w:t>
      </w:r>
      <w:r w:rsidR="005A113E" w:rsidRPr="001505B0">
        <w:rPr>
          <w:sz w:val="20"/>
          <w:szCs w:val="20"/>
        </w:rPr>
        <w:t xml:space="preserve"> is pleased to provide an annual scholarship to two deserving members of our chapter.</w:t>
      </w:r>
    </w:p>
    <w:p w14:paraId="0B083382" w14:textId="75C62E86" w:rsidR="005A113E" w:rsidRPr="001505B0" w:rsidRDefault="00923FE3" w:rsidP="005A113E">
      <w:pPr>
        <w:rPr>
          <w:sz w:val="20"/>
          <w:szCs w:val="20"/>
        </w:rPr>
      </w:pPr>
      <w:r w:rsidRPr="001505B0">
        <w:rPr>
          <w:sz w:val="20"/>
          <w:szCs w:val="20"/>
        </w:rPr>
        <w:t xml:space="preserve">The purpose is to </w:t>
      </w:r>
      <w:r w:rsidR="005A113E" w:rsidRPr="001505B0">
        <w:rPr>
          <w:sz w:val="20"/>
          <w:szCs w:val="20"/>
        </w:rPr>
        <w:t xml:space="preserve">provide two (2) scholarships; both to individuals meeting the eligibility requirements and seeking certification as a </w:t>
      </w:r>
      <w:r w:rsidR="00D738D6" w:rsidRPr="001505B0">
        <w:rPr>
          <w:sz w:val="20"/>
          <w:szCs w:val="20"/>
        </w:rPr>
        <w:t>SHRM Certified Professional (SHRM-CP)</w:t>
      </w:r>
      <w:r w:rsidR="005A113E" w:rsidRPr="001505B0">
        <w:rPr>
          <w:sz w:val="20"/>
          <w:szCs w:val="20"/>
        </w:rPr>
        <w:t xml:space="preserve"> or </w:t>
      </w:r>
      <w:r w:rsidR="00D738D6" w:rsidRPr="001505B0">
        <w:rPr>
          <w:sz w:val="20"/>
          <w:szCs w:val="20"/>
        </w:rPr>
        <w:t>SHRM Senio</w:t>
      </w:r>
      <w:r w:rsidR="00257404">
        <w:rPr>
          <w:sz w:val="20"/>
          <w:szCs w:val="20"/>
        </w:rPr>
        <w:t>r Certified Professional (SHRM-</w:t>
      </w:r>
      <w:r w:rsidR="00D738D6" w:rsidRPr="001505B0">
        <w:rPr>
          <w:sz w:val="20"/>
          <w:szCs w:val="20"/>
        </w:rPr>
        <w:t>SCP)</w:t>
      </w:r>
      <w:r w:rsidR="005A113E" w:rsidRPr="001505B0">
        <w:rPr>
          <w:sz w:val="20"/>
          <w:szCs w:val="20"/>
        </w:rPr>
        <w:t xml:space="preserve">.  Eligibility requirements can be found </w:t>
      </w:r>
      <w:r w:rsidR="00EC6691" w:rsidRPr="001505B0">
        <w:rPr>
          <w:sz w:val="20"/>
          <w:szCs w:val="20"/>
        </w:rPr>
        <w:t>on page 2</w:t>
      </w:r>
      <w:r w:rsidR="008F66F2" w:rsidRPr="001505B0">
        <w:rPr>
          <w:sz w:val="20"/>
          <w:szCs w:val="20"/>
        </w:rPr>
        <w:t xml:space="preserve">.  The scholarships are awarded annually.  </w:t>
      </w:r>
      <w:r w:rsidRPr="001505B0">
        <w:rPr>
          <w:sz w:val="20"/>
          <w:szCs w:val="20"/>
        </w:rPr>
        <w:t>Each scholarship recipient will be</w:t>
      </w:r>
      <w:r w:rsidR="00CF69BC" w:rsidRPr="001505B0">
        <w:rPr>
          <w:sz w:val="20"/>
          <w:szCs w:val="20"/>
        </w:rPr>
        <w:t xml:space="preserve"> eligible and reimbursed</w:t>
      </w:r>
      <w:r w:rsidRPr="001505B0">
        <w:rPr>
          <w:sz w:val="20"/>
          <w:szCs w:val="20"/>
        </w:rPr>
        <w:t xml:space="preserve"> for partial financial assistance towards a preparation course, the purchase of preparation materials and/or to pay the exam fee up to the amount of $750 per scholarship.  </w:t>
      </w:r>
      <w:r w:rsidR="008F66F2" w:rsidRPr="001505B0">
        <w:rPr>
          <w:sz w:val="20"/>
          <w:szCs w:val="20"/>
        </w:rPr>
        <w:t>All applicants will be notified o</w:t>
      </w:r>
      <w:r w:rsidR="008D2DEE" w:rsidRPr="001505B0">
        <w:rPr>
          <w:sz w:val="20"/>
          <w:szCs w:val="20"/>
        </w:rPr>
        <w:t xml:space="preserve">f their standing by phone or by email </w:t>
      </w:r>
      <w:r w:rsidR="008F66F2" w:rsidRPr="001505B0">
        <w:rPr>
          <w:sz w:val="20"/>
          <w:szCs w:val="20"/>
        </w:rPr>
        <w:t xml:space="preserve">no later than </w:t>
      </w:r>
      <w:r w:rsidR="00F13F31" w:rsidRPr="001505B0">
        <w:rPr>
          <w:sz w:val="20"/>
          <w:szCs w:val="20"/>
        </w:rPr>
        <w:t>February 1</w:t>
      </w:r>
      <w:r w:rsidR="00B41239">
        <w:rPr>
          <w:sz w:val="20"/>
          <w:szCs w:val="20"/>
        </w:rPr>
        <w:t>4</w:t>
      </w:r>
      <w:r w:rsidR="0021082B">
        <w:rPr>
          <w:sz w:val="20"/>
          <w:szCs w:val="20"/>
        </w:rPr>
        <w:t>, 20</w:t>
      </w:r>
      <w:r w:rsidR="00B41239">
        <w:rPr>
          <w:sz w:val="20"/>
          <w:szCs w:val="20"/>
        </w:rPr>
        <w:t>2</w:t>
      </w:r>
      <w:r w:rsidR="00970AB2">
        <w:rPr>
          <w:sz w:val="20"/>
          <w:szCs w:val="20"/>
        </w:rPr>
        <w:t>1</w:t>
      </w:r>
      <w:r w:rsidR="008D2DEE" w:rsidRPr="001505B0">
        <w:rPr>
          <w:sz w:val="20"/>
          <w:szCs w:val="20"/>
        </w:rPr>
        <w:t>.</w:t>
      </w:r>
    </w:p>
    <w:p w14:paraId="54ACB6E6" w14:textId="77777777" w:rsidR="003D168B" w:rsidRPr="001B6348" w:rsidRDefault="003D168B" w:rsidP="003D168B">
      <w:pPr>
        <w:rPr>
          <w:sz w:val="20"/>
          <w:szCs w:val="20"/>
        </w:rPr>
      </w:pPr>
      <w:r w:rsidRPr="001B6348">
        <w:rPr>
          <w:sz w:val="20"/>
          <w:szCs w:val="20"/>
        </w:rPr>
        <w:t>Selection Process:</w:t>
      </w:r>
    </w:p>
    <w:p w14:paraId="00F189FF" w14:textId="77777777" w:rsidR="0021082B" w:rsidRPr="001505B0" w:rsidRDefault="003D168B" w:rsidP="003D168B">
      <w:pPr>
        <w:rPr>
          <w:sz w:val="20"/>
          <w:szCs w:val="20"/>
        </w:rPr>
      </w:pPr>
      <w:r w:rsidRPr="001B6348">
        <w:rPr>
          <w:sz w:val="20"/>
          <w:szCs w:val="20"/>
        </w:rPr>
        <w:t xml:space="preserve">Scholarship recipients who meet the eligibility requirements will be selected at random by the Professional Development Committee and </w:t>
      </w:r>
      <w:r w:rsidR="00910D1A" w:rsidRPr="001B6348">
        <w:rPr>
          <w:sz w:val="20"/>
          <w:szCs w:val="20"/>
        </w:rPr>
        <w:t>the NEPA SHRM</w:t>
      </w:r>
      <w:r w:rsidRPr="001B6348">
        <w:rPr>
          <w:sz w:val="20"/>
          <w:szCs w:val="20"/>
        </w:rPr>
        <w:t xml:space="preserve"> Board of Directors.</w:t>
      </w:r>
      <w:r w:rsidR="00910D1A" w:rsidRPr="001B6348">
        <w:rPr>
          <w:sz w:val="20"/>
          <w:szCs w:val="20"/>
        </w:rPr>
        <w:t xml:space="preserve">  </w:t>
      </w:r>
      <w:r w:rsidR="00733970" w:rsidRPr="001B6348">
        <w:rPr>
          <w:sz w:val="20"/>
          <w:szCs w:val="20"/>
        </w:rPr>
        <w:t>Should</w:t>
      </w:r>
      <w:r w:rsidR="00910D1A" w:rsidRPr="001B6348">
        <w:rPr>
          <w:sz w:val="20"/>
          <w:szCs w:val="20"/>
        </w:rPr>
        <w:t xml:space="preserve"> </w:t>
      </w:r>
      <w:r w:rsidR="00733970" w:rsidRPr="001B6348">
        <w:rPr>
          <w:sz w:val="20"/>
          <w:szCs w:val="20"/>
        </w:rPr>
        <w:t xml:space="preserve">NEPA SHRM not receive two (2) qualified applications by the application deadline, NEPA SHRM reserves the right </w:t>
      </w:r>
      <w:r w:rsidR="00F16F15" w:rsidRPr="001B6348">
        <w:rPr>
          <w:sz w:val="20"/>
          <w:szCs w:val="20"/>
        </w:rPr>
        <w:t xml:space="preserve">to </w:t>
      </w:r>
      <w:r w:rsidR="00733970" w:rsidRPr="001B6348">
        <w:rPr>
          <w:sz w:val="20"/>
          <w:szCs w:val="20"/>
        </w:rPr>
        <w:t>accept additional applications for consideration at the discret</w:t>
      </w:r>
      <w:r w:rsidR="00257404">
        <w:rPr>
          <w:sz w:val="20"/>
          <w:szCs w:val="20"/>
        </w:rPr>
        <w:t xml:space="preserve">ion of the Board of Directors.  </w:t>
      </w:r>
      <w:r w:rsidR="00733970" w:rsidRPr="001B6348">
        <w:rPr>
          <w:sz w:val="20"/>
          <w:szCs w:val="20"/>
        </w:rPr>
        <w:t>The NEPA</w:t>
      </w:r>
      <w:r w:rsidR="00733970">
        <w:rPr>
          <w:sz w:val="20"/>
          <w:szCs w:val="20"/>
        </w:rPr>
        <w:t xml:space="preserve"> SHRM Board of Directors reserve the right to alter, amend, or discontinue the Scholarship program in whole or part at any time.  Any change or discontinuance will not adversely affect awarded recipients.</w:t>
      </w:r>
    </w:p>
    <w:tbl>
      <w:tblPr>
        <w:tblStyle w:val="TableGrid"/>
        <w:tblW w:w="0" w:type="auto"/>
        <w:tblLook w:val="04A0" w:firstRow="1" w:lastRow="0" w:firstColumn="1" w:lastColumn="0" w:noHBand="0" w:noVBand="1"/>
      </w:tblPr>
      <w:tblGrid>
        <w:gridCol w:w="4675"/>
        <w:gridCol w:w="4675"/>
      </w:tblGrid>
      <w:tr w:rsidR="00910D1A" w:rsidRPr="001505B0" w14:paraId="18FD9406" w14:textId="77777777" w:rsidTr="001505B0">
        <w:tc>
          <w:tcPr>
            <w:tcW w:w="4675" w:type="dxa"/>
          </w:tcPr>
          <w:p w14:paraId="4D47B974" w14:textId="77777777" w:rsidR="00910D1A" w:rsidRPr="001505B0" w:rsidRDefault="00910D1A" w:rsidP="001505B0">
            <w:pPr>
              <w:rPr>
                <w:sz w:val="20"/>
                <w:szCs w:val="20"/>
              </w:rPr>
            </w:pPr>
            <w:r w:rsidRPr="001505B0">
              <w:rPr>
                <w:sz w:val="20"/>
                <w:szCs w:val="20"/>
              </w:rPr>
              <w:t>Name:</w:t>
            </w:r>
            <w:r w:rsidRPr="001505B0">
              <w:rPr>
                <w:sz w:val="20"/>
                <w:szCs w:val="20"/>
              </w:rPr>
              <w:tab/>
            </w:r>
            <w:r w:rsidRPr="001505B0">
              <w:rPr>
                <w:sz w:val="20"/>
                <w:szCs w:val="20"/>
              </w:rPr>
              <w:tab/>
            </w:r>
            <w:r w:rsidR="00AF41B3">
              <w:rPr>
                <w:sz w:val="20"/>
                <w:szCs w:val="20"/>
              </w:rPr>
              <w:t xml:space="preserve">                 </w:t>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00EE6EFE">
              <w:rPr>
                <w:sz w:val="20"/>
                <w:szCs w:val="20"/>
              </w:rPr>
              <w:t> </w:t>
            </w:r>
            <w:r w:rsidR="00EE6EFE">
              <w:rPr>
                <w:sz w:val="20"/>
                <w:szCs w:val="20"/>
              </w:rPr>
              <w:t> </w:t>
            </w:r>
            <w:r w:rsidR="00EE6EFE">
              <w:rPr>
                <w:sz w:val="20"/>
                <w:szCs w:val="20"/>
              </w:rPr>
              <w:t> </w:t>
            </w:r>
            <w:r w:rsidR="00EE6EFE">
              <w:rPr>
                <w:sz w:val="20"/>
                <w:szCs w:val="20"/>
              </w:rPr>
              <w:t> </w:t>
            </w:r>
            <w:r w:rsidR="00EE6EFE">
              <w:rPr>
                <w:sz w:val="20"/>
                <w:szCs w:val="20"/>
              </w:rPr>
              <w:t> </w:t>
            </w:r>
            <w:r w:rsidRPr="001505B0">
              <w:rPr>
                <w:sz w:val="20"/>
                <w:szCs w:val="20"/>
              </w:rPr>
              <w:fldChar w:fldCharType="end"/>
            </w:r>
          </w:p>
        </w:tc>
        <w:tc>
          <w:tcPr>
            <w:tcW w:w="4675" w:type="dxa"/>
          </w:tcPr>
          <w:p w14:paraId="53A26B5C" w14:textId="77777777" w:rsidR="00910D1A" w:rsidRPr="001505B0" w:rsidRDefault="00910D1A" w:rsidP="001505B0">
            <w:pPr>
              <w:rPr>
                <w:sz w:val="20"/>
                <w:szCs w:val="20"/>
              </w:rPr>
            </w:pPr>
            <w:r w:rsidRPr="001505B0">
              <w:rPr>
                <w:sz w:val="20"/>
                <w:szCs w:val="20"/>
              </w:rPr>
              <w:t>Email:</w:t>
            </w:r>
            <w:r w:rsidRPr="001505B0">
              <w:rPr>
                <w:sz w:val="20"/>
                <w:szCs w:val="20"/>
              </w:rPr>
              <w:tab/>
            </w:r>
            <w:r w:rsidRPr="001505B0">
              <w:rPr>
                <w:sz w:val="20"/>
                <w:szCs w:val="20"/>
              </w:rPr>
              <w:tab/>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r>
      <w:tr w:rsidR="00910D1A" w:rsidRPr="001505B0" w14:paraId="6FC45EF6" w14:textId="77777777" w:rsidTr="001505B0">
        <w:tc>
          <w:tcPr>
            <w:tcW w:w="4675" w:type="dxa"/>
          </w:tcPr>
          <w:p w14:paraId="5324575C" w14:textId="77777777" w:rsidR="00910D1A" w:rsidRPr="001505B0" w:rsidRDefault="00910D1A" w:rsidP="001505B0">
            <w:pPr>
              <w:rPr>
                <w:sz w:val="20"/>
                <w:szCs w:val="20"/>
              </w:rPr>
            </w:pPr>
            <w:r w:rsidRPr="001505B0">
              <w:rPr>
                <w:sz w:val="20"/>
                <w:szCs w:val="20"/>
              </w:rPr>
              <w:t>Title:</w:t>
            </w:r>
            <w:r w:rsidRPr="001505B0">
              <w:rPr>
                <w:sz w:val="20"/>
                <w:szCs w:val="20"/>
              </w:rPr>
              <w:tab/>
            </w:r>
            <w:r w:rsidRPr="001505B0">
              <w:rPr>
                <w:sz w:val="20"/>
                <w:szCs w:val="20"/>
              </w:rPr>
              <w:tab/>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c>
          <w:tcPr>
            <w:tcW w:w="4675" w:type="dxa"/>
          </w:tcPr>
          <w:p w14:paraId="34385291" w14:textId="77777777" w:rsidR="00910D1A" w:rsidRPr="001505B0" w:rsidRDefault="00910D1A" w:rsidP="001505B0">
            <w:pPr>
              <w:rPr>
                <w:sz w:val="20"/>
                <w:szCs w:val="20"/>
              </w:rPr>
            </w:pPr>
            <w:r w:rsidRPr="001505B0">
              <w:rPr>
                <w:sz w:val="20"/>
                <w:szCs w:val="20"/>
              </w:rPr>
              <w:t>Mailing Address:</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r>
      <w:tr w:rsidR="00910D1A" w:rsidRPr="001505B0" w14:paraId="19701566" w14:textId="77777777" w:rsidTr="001505B0">
        <w:tc>
          <w:tcPr>
            <w:tcW w:w="4675" w:type="dxa"/>
          </w:tcPr>
          <w:p w14:paraId="5B7BFED9" w14:textId="77777777" w:rsidR="00910D1A" w:rsidRPr="001505B0" w:rsidRDefault="00910D1A" w:rsidP="001505B0">
            <w:pPr>
              <w:rPr>
                <w:sz w:val="20"/>
                <w:szCs w:val="20"/>
              </w:rPr>
            </w:pPr>
            <w:r w:rsidRPr="001505B0">
              <w:rPr>
                <w:sz w:val="20"/>
                <w:szCs w:val="20"/>
              </w:rPr>
              <w:t>SHRM Member ID:</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r>
          </w:p>
        </w:tc>
        <w:tc>
          <w:tcPr>
            <w:tcW w:w="4675" w:type="dxa"/>
          </w:tcPr>
          <w:p w14:paraId="3EECB1DC" w14:textId="77777777" w:rsidR="00910D1A" w:rsidRPr="001505B0" w:rsidRDefault="00910D1A" w:rsidP="001505B0">
            <w:pPr>
              <w:rPr>
                <w:sz w:val="20"/>
                <w:szCs w:val="20"/>
              </w:rPr>
            </w:pPr>
            <w:r w:rsidRPr="001505B0">
              <w:rPr>
                <w:sz w:val="20"/>
                <w:szCs w:val="20"/>
              </w:rPr>
              <w:t>Telephone:</w:t>
            </w:r>
            <w:r w:rsidRPr="001505B0">
              <w:rPr>
                <w:sz w:val="20"/>
                <w:szCs w:val="20"/>
              </w:rPr>
              <w:tab/>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r>
          </w:p>
        </w:tc>
      </w:tr>
      <w:tr w:rsidR="00910D1A" w:rsidRPr="001505B0" w14:paraId="4FDC0410" w14:textId="77777777" w:rsidTr="001505B0">
        <w:tc>
          <w:tcPr>
            <w:tcW w:w="4675" w:type="dxa"/>
          </w:tcPr>
          <w:p w14:paraId="7BF1A0AD" w14:textId="77777777" w:rsidR="00910D1A" w:rsidRPr="001505B0" w:rsidRDefault="00910D1A" w:rsidP="001505B0">
            <w:pPr>
              <w:rPr>
                <w:sz w:val="20"/>
                <w:szCs w:val="20"/>
              </w:rPr>
            </w:pPr>
            <w:r w:rsidRPr="001505B0">
              <w:rPr>
                <w:sz w:val="20"/>
                <w:szCs w:val="20"/>
              </w:rPr>
              <w:t>Chapter Member Since:</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c>
          <w:tcPr>
            <w:tcW w:w="4675" w:type="dxa"/>
          </w:tcPr>
          <w:p w14:paraId="7FADF6A5" w14:textId="77777777" w:rsidR="00910D1A" w:rsidRPr="001505B0" w:rsidRDefault="00910D1A" w:rsidP="001505B0">
            <w:pPr>
              <w:rPr>
                <w:sz w:val="20"/>
                <w:szCs w:val="20"/>
              </w:rPr>
            </w:pPr>
            <w:r w:rsidRPr="001505B0">
              <w:rPr>
                <w:sz w:val="20"/>
                <w:szCs w:val="20"/>
              </w:rPr>
              <w:t>Company Name:</w:t>
            </w:r>
            <w:r w:rsidR="00AF41B3">
              <w:rPr>
                <w:sz w:val="20"/>
                <w:szCs w:val="20"/>
              </w:rPr>
              <w:t xml:space="preserve">             </w:t>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t xml:space="preserve"> </w:t>
            </w:r>
          </w:p>
        </w:tc>
      </w:tr>
      <w:tr w:rsidR="00910D1A" w:rsidRPr="001505B0" w14:paraId="75380FDE" w14:textId="77777777" w:rsidTr="001505B0">
        <w:tc>
          <w:tcPr>
            <w:tcW w:w="4675" w:type="dxa"/>
          </w:tcPr>
          <w:p w14:paraId="4694B7D9" w14:textId="77777777" w:rsidR="00910D1A" w:rsidRPr="001505B0" w:rsidRDefault="00257404" w:rsidP="001505B0">
            <w:pPr>
              <w:rPr>
                <w:sz w:val="20"/>
                <w:szCs w:val="20"/>
              </w:rPr>
            </w:pPr>
            <w:bookmarkStart w:id="0" w:name="_Hlk510514579"/>
            <w:r>
              <w:rPr>
                <w:sz w:val="20"/>
                <w:szCs w:val="20"/>
              </w:rPr>
              <w:t xml:space="preserve">Anticipated </w:t>
            </w:r>
            <w:r w:rsidR="00910D1A" w:rsidRPr="001505B0">
              <w:rPr>
                <w:sz w:val="20"/>
                <w:szCs w:val="20"/>
              </w:rPr>
              <w:t>Exam Date:</w:t>
            </w:r>
            <w:r w:rsidR="00AF41B3">
              <w:rPr>
                <w:sz w:val="20"/>
                <w:szCs w:val="20"/>
              </w:rPr>
              <w:t xml:space="preserve">  </w:t>
            </w:r>
            <w:r>
              <w:rPr>
                <w:sz w:val="20"/>
                <w:szCs w:val="20"/>
              </w:rPr>
              <w:t xml:space="preserve">               </w:t>
            </w:r>
            <w:r w:rsidR="00AF41B3">
              <w:rPr>
                <w:sz w:val="20"/>
                <w:szCs w:val="20"/>
              </w:rPr>
              <w:t xml:space="preserve">   </w:t>
            </w:r>
            <w:r w:rsidR="00383FEF">
              <w:rPr>
                <w:sz w:val="20"/>
                <w:szCs w:val="20"/>
              </w:rPr>
              <w:t xml:space="preserve"> </w:t>
            </w:r>
            <w:r w:rsidR="00910D1A" w:rsidRPr="001505B0">
              <w:rPr>
                <w:sz w:val="20"/>
                <w:szCs w:val="20"/>
              </w:rPr>
              <w:t xml:space="preserve"> </w:t>
            </w:r>
            <w:bookmarkEnd w:id="0"/>
            <w:r w:rsidR="00910D1A" w:rsidRPr="001505B0">
              <w:rPr>
                <w:sz w:val="20"/>
                <w:szCs w:val="20"/>
              </w:rPr>
              <w:fldChar w:fldCharType="begin">
                <w:ffData>
                  <w:name w:val="Text1"/>
                  <w:enabled/>
                  <w:calcOnExit w:val="0"/>
                  <w:textInput/>
                </w:ffData>
              </w:fldChar>
            </w:r>
            <w:r w:rsidR="00910D1A" w:rsidRPr="001505B0">
              <w:rPr>
                <w:sz w:val="20"/>
                <w:szCs w:val="20"/>
              </w:rPr>
              <w:instrText xml:space="preserve"> FORMTEXT </w:instrText>
            </w:r>
            <w:r w:rsidR="00910D1A" w:rsidRPr="001505B0">
              <w:rPr>
                <w:sz w:val="20"/>
                <w:szCs w:val="20"/>
              </w:rPr>
            </w:r>
            <w:r w:rsidR="00910D1A" w:rsidRPr="001505B0">
              <w:rPr>
                <w:sz w:val="20"/>
                <w:szCs w:val="20"/>
              </w:rPr>
              <w:fldChar w:fldCharType="separate"/>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sz w:val="20"/>
                <w:szCs w:val="20"/>
              </w:rPr>
              <w:fldChar w:fldCharType="end"/>
            </w:r>
          </w:p>
        </w:tc>
        <w:tc>
          <w:tcPr>
            <w:tcW w:w="4675" w:type="dxa"/>
          </w:tcPr>
          <w:p w14:paraId="525DD819" w14:textId="77777777" w:rsidR="00910D1A" w:rsidRPr="001505B0" w:rsidRDefault="00910D1A" w:rsidP="001505B0">
            <w:pPr>
              <w:rPr>
                <w:sz w:val="20"/>
                <w:szCs w:val="20"/>
              </w:rPr>
            </w:pPr>
          </w:p>
        </w:tc>
      </w:tr>
    </w:tbl>
    <w:p w14:paraId="02C5C139" w14:textId="77777777" w:rsidR="00103258" w:rsidRPr="001505B0" w:rsidRDefault="00103258" w:rsidP="00103258">
      <w:p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Application checklist: </w:t>
      </w:r>
      <w:r w:rsidRPr="001505B0">
        <w:rPr>
          <w:rFonts w:eastAsia="Times New Roman" w:cs="Times New Roman"/>
          <w:sz w:val="20"/>
          <w:szCs w:val="20"/>
        </w:rPr>
        <w:br/>
        <w:t xml:space="preserve">  </w:t>
      </w:r>
      <w:r w:rsidRPr="001505B0">
        <w:rPr>
          <w:rFonts w:eastAsia="Times New Roman" w:cs="Times New Roman"/>
          <w:sz w:val="20"/>
          <w:szCs w:val="20"/>
        </w:rPr>
        <w:br/>
        <w:t>This application is complete and valid only when you have submitted all of the following materials:</w:t>
      </w:r>
    </w:p>
    <w:p w14:paraId="779247B3" w14:textId="77777777" w:rsidR="008C66BE" w:rsidRPr="001505B0" w:rsidRDefault="00103258" w:rsidP="008C66BE">
      <w:pPr>
        <w:pStyle w:val="ListParagraph"/>
        <w:numPr>
          <w:ilvl w:val="0"/>
          <w:numId w:val="10"/>
        </w:num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Your comp</w:t>
      </w:r>
      <w:r w:rsidR="008C66BE" w:rsidRPr="001505B0">
        <w:rPr>
          <w:rFonts w:eastAsia="Times New Roman" w:cs="Times New Roman"/>
          <w:sz w:val="20"/>
          <w:szCs w:val="20"/>
        </w:rPr>
        <w:t>leted and signed application</w:t>
      </w:r>
    </w:p>
    <w:p w14:paraId="41D58D60" w14:textId="77777777" w:rsidR="008C66BE" w:rsidRDefault="00103258" w:rsidP="008C66BE">
      <w:pPr>
        <w:pStyle w:val="ListParagraph"/>
        <w:numPr>
          <w:ilvl w:val="0"/>
          <w:numId w:val="10"/>
        </w:num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Your resume</w:t>
      </w:r>
    </w:p>
    <w:p w14:paraId="389D6348" w14:textId="7AFD035C" w:rsidR="00910D1A" w:rsidRPr="001505B0" w:rsidRDefault="00910D1A" w:rsidP="00910D1A">
      <w:pPr>
        <w:rPr>
          <w:b/>
          <w:i/>
          <w:sz w:val="20"/>
          <w:szCs w:val="20"/>
        </w:rPr>
      </w:pPr>
      <w:r w:rsidRPr="001505B0">
        <w:rPr>
          <w:b/>
          <w:i/>
          <w:sz w:val="20"/>
          <w:szCs w:val="20"/>
        </w:rPr>
        <w:t xml:space="preserve">Submission of your application and resume to </w:t>
      </w:r>
      <w:hyperlink r:id="rId7" w:history="1">
        <w:r w:rsidRPr="001505B0">
          <w:rPr>
            <w:rStyle w:val="Hyperlink"/>
            <w:b/>
            <w:i/>
            <w:sz w:val="20"/>
            <w:szCs w:val="20"/>
          </w:rPr>
          <w:t>nepashrm@yahoo.com</w:t>
        </w:r>
      </w:hyperlink>
      <w:r w:rsidRPr="001505B0">
        <w:rPr>
          <w:b/>
          <w:i/>
          <w:sz w:val="20"/>
          <w:szCs w:val="20"/>
        </w:rPr>
        <w:t xml:space="preserve"> must be re</w:t>
      </w:r>
      <w:r w:rsidR="00B41239">
        <w:rPr>
          <w:b/>
          <w:i/>
          <w:sz w:val="20"/>
          <w:szCs w:val="20"/>
        </w:rPr>
        <w:t>ceived no later than January 31</w:t>
      </w:r>
      <w:r w:rsidR="00257404">
        <w:rPr>
          <w:b/>
          <w:i/>
          <w:sz w:val="20"/>
          <w:szCs w:val="20"/>
        </w:rPr>
        <w:t>, 20</w:t>
      </w:r>
      <w:r w:rsidR="00B41239">
        <w:rPr>
          <w:b/>
          <w:i/>
          <w:sz w:val="20"/>
          <w:szCs w:val="20"/>
        </w:rPr>
        <w:t>2</w:t>
      </w:r>
      <w:r w:rsidR="00970AB2">
        <w:rPr>
          <w:b/>
          <w:i/>
          <w:sz w:val="20"/>
          <w:szCs w:val="20"/>
        </w:rPr>
        <w:t>1</w:t>
      </w:r>
      <w:r w:rsidR="00257404">
        <w:rPr>
          <w:b/>
          <w:i/>
          <w:sz w:val="20"/>
          <w:szCs w:val="20"/>
        </w:rPr>
        <w:t xml:space="preserve"> </w:t>
      </w:r>
      <w:r w:rsidRPr="001505B0">
        <w:rPr>
          <w:b/>
          <w:i/>
          <w:sz w:val="20"/>
          <w:szCs w:val="20"/>
        </w:rPr>
        <w:t>to qualify.  Please title the subject of your email “Last Name, Scholarship Application.”</w:t>
      </w:r>
    </w:p>
    <w:p w14:paraId="08F69EF8" w14:textId="77777777" w:rsidR="001505B0" w:rsidRDefault="001505B0" w:rsidP="005A113E">
      <w:pPr>
        <w:rPr>
          <w:rFonts w:eastAsia="Times New Roman" w:cs="Times New Roman"/>
          <w:b/>
          <w:bCs/>
          <w:sz w:val="20"/>
          <w:szCs w:val="20"/>
        </w:rPr>
      </w:pPr>
    </w:p>
    <w:p w14:paraId="783D5374" w14:textId="77777777" w:rsidR="00257404" w:rsidRDefault="00257404" w:rsidP="005A113E">
      <w:pPr>
        <w:rPr>
          <w:rFonts w:eastAsia="Times New Roman" w:cs="Times New Roman"/>
          <w:b/>
          <w:bCs/>
          <w:sz w:val="20"/>
          <w:szCs w:val="20"/>
        </w:rPr>
      </w:pPr>
    </w:p>
    <w:p w14:paraId="63B76E4B" w14:textId="77777777" w:rsidR="00257404" w:rsidRDefault="00257404" w:rsidP="005A113E">
      <w:pPr>
        <w:rPr>
          <w:rFonts w:eastAsia="Times New Roman" w:cs="Times New Roman"/>
          <w:b/>
          <w:bCs/>
          <w:sz w:val="20"/>
          <w:szCs w:val="20"/>
        </w:rPr>
      </w:pPr>
    </w:p>
    <w:p w14:paraId="0F0F157B" w14:textId="77777777" w:rsidR="00972C0D" w:rsidRDefault="00972C0D" w:rsidP="005A113E">
      <w:pPr>
        <w:rPr>
          <w:rFonts w:eastAsia="Times New Roman" w:cs="Times New Roman"/>
          <w:b/>
          <w:bCs/>
          <w:sz w:val="20"/>
          <w:szCs w:val="20"/>
        </w:rPr>
      </w:pPr>
    </w:p>
    <w:p w14:paraId="50B7C82E" w14:textId="77777777" w:rsidR="00972C0D" w:rsidRDefault="00972C0D" w:rsidP="005A113E">
      <w:pPr>
        <w:rPr>
          <w:rFonts w:eastAsia="Times New Roman" w:cs="Times New Roman"/>
          <w:b/>
          <w:bCs/>
          <w:sz w:val="20"/>
          <w:szCs w:val="20"/>
        </w:rPr>
      </w:pPr>
    </w:p>
    <w:p w14:paraId="358764E7" w14:textId="77777777" w:rsidR="0021082B" w:rsidRDefault="0021082B" w:rsidP="005A113E">
      <w:pPr>
        <w:rPr>
          <w:sz w:val="20"/>
          <w:szCs w:val="20"/>
        </w:rPr>
      </w:pPr>
    </w:p>
    <w:p w14:paraId="2636C3BE" w14:textId="77777777" w:rsidR="00257404" w:rsidRDefault="00257404" w:rsidP="005A113E">
      <w:pPr>
        <w:rPr>
          <w:sz w:val="20"/>
          <w:szCs w:val="20"/>
        </w:rPr>
      </w:pPr>
    </w:p>
    <w:p w14:paraId="1E0010FD" w14:textId="77777777" w:rsidR="008F66F2" w:rsidRPr="001505B0" w:rsidRDefault="008F66F2" w:rsidP="005A113E">
      <w:pPr>
        <w:rPr>
          <w:sz w:val="20"/>
          <w:szCs w:val="20"/>
        </w:rPr>
      </w:pPr>
      <w:r w:rsidRPr="001505B0">
        <w:rPr>
          <w:sz w:val="20"/>
          <w:szCs w:val="20"/>
        </w:rPr>
        <w:t>Eligibility Requirements:</w:t>
      </w:r>
    </w:p>
    <w:p w14:paraId="03987FE6" w14:textId="77777777" w:rsidR="008F66F2" w:rsidRPr="001505B0" w:rsidRDefault="008F66F2" w:rsidP="008F66F2">
      <w:pPr>
        <w:pStyle w:val="ListParagraph"/>
        <w:numPr>
          <w:ilvl w:val="0"/>
          <w:numId w:val="1"/>
        </w:numPr>
        <w:rPr>
          <w:sz w:val="20"/>
          <w:szCs w:val="20"/>
        </w:rPr>
      </w:pPr>
      <w:r w:rsidRPr="001505B0">
        <w:rPr>
          <w:sz w:val="20"/>
          <w:szCs w:val="20"/>
        </w:rPr>
        <w:t>You must be members of both SHRM and NEPA SHRM in good standing.</w:t>
      </w:r>
    </w:p>
    <w:p w14:paraId="0C6F40B2" w14:textId="77777777" w:rsidR="008F66F2" w:rsidRPr="001505B0" w:rsidRDefault="008F66F2" w:rsidP="008F66F2">
      <w:pPr>
        <w:pStyle w:val="ListParagraph"/>
        <w:numPr>
          <w:ilvl w:val="0"/>
          <w:numId w:val="1"/>
        </w:numPr>
        <w:rPr>
          <w:sz w:val="20"/>
          <w:szCs w:val="20"/>
        </w:rPr>
      </w:pPr>
      <w:r w:rsidRPr="001505B0">
        <w:rPr>
          <w:sz w:val="20"/>
          <w:szCs w:val="20"/>
        </w:rPr>
        <w:t xml:space="preserve">You must be eligible to sit for the </w:t>
      </w:r>
      <w:r w:rsidR="00256EAB" w:rsidRPr="001505B0">
        <w:rPr>
          <w:sz w:val="20"/>
          <w:szCs w:val="20"/>
        </w:rPr>
        <w:t>SHRM-CP or SHRM-SCP</w:t>
      </w:r>
      <w:r w:rsidRPr="001505B0">
        <w:rPr>
          <w:sz w:val="20"/>
          <w:szCs w:val="20"/>
        </w:rPr>
        <w:t xml:space="preserve"> Certification Exam and/or not have let your certification lapse. </w:t>
      </w:r>
      <w:hyperlink r:id="rId8" w:history="1">
        <w:r w:rsidRPr="001505B0">
          <w:rPr>
            <w:rStyle w:val="Hyperlink"/>
            <w:sz w:val="20"/>
            <w:szCs w:val="20"/>
          </w:rPr>
          <w:t>Please check with SHRM for complete eligibility requirements.</w:t>
        </w:r>
      </w:hyperlink>
    </w:p>
    <w:p w14:paraId="2311B19A" w14:textId="77777777" w:rsidR="00073463" w:rsidRPr="001505B0" w:rsidRDefault="0093559F" w:rsidP="008F66F2">
      <w:pPr>
        <w:pStyle w:val="ListParagraph"/>
        <w:numPr>
          <w:ilvl w:val="0"/>
          <w:numId w:val="1"/>
        </w:numPr>
        <w:rPr>
          <w:sz w:val="20"/>
          <w:szCs w:val="20"/>
        </w:rPr>
      </w:pPr>
      <w:r w:rsidRPr="001505B0">
        <w:rPr>
          <w:sz w:val="20"/>
          <w:szCs w:val="20"/>
        </w:rPr>
        <w:t xml:space="preserve">Any scholarship </w:t>
      </w:r>
      <w:r w:rsidR="00BF596A" w:rsidRPr="001505B0">
        <w:rPr>
          <w:sz w:val="20"/>
          <w:szCs w:val="20"/>
        </w:rPr>
        <w:t xml:space="preserve">recipient </w:t>
      </w:r>
      <w:r w:rsidRPr="001505B0">
        <w:rPr>
          <w:sz w:val="20"/>
          <w:szCs w:val="20"/>
        </w:rPr>
        <w:t>agrees</w:t>
      </w:r>
      <w:r w:rsidR="00073463" w:rsidRPr="001505B0">
        <w:rPr>
          <w:sz w:val="20"/>
          <w:szCs w:val="20"/>
        </w:rPr>
        <w:t xml:space="preserve"> to register and sit for the examination within </w:t>
      </w:r>
      <w:r w:rsidR="00EC6691" w:rsidRPr="001505B0">
        <w:rPr>
          <w:sz w:val="20"/>
          <w:szCs w:val="20"/>
        </w:rPr>
        <w:t>the Spri</w:t>
      </w:r>
      <w:r w:rsidRPr="001505B0">
        <w:rPr>
          <w:sz w:val="20"/>
          <w:szCs w:val="20"/>
        </w:rPr>
        <w:t xml:space="preserve">ng or Winter Exam Window </w:t>
      </w:r>
      <w:r w:rsidR="00EC6691" w:rsidRPr="001505B0">
        <w:rPr>
          <w:sz w:val="20"/>
          <w:szCs w:val="20"/>
        </w:rPr>
        <w:t xml:space="preserve">following </w:t>
      </w:r>
      <w:r w:rsidRPr="001505B0">
        <w:rPr>
          <w:sz w:val="20"/>
          <w:szCs w:val="20"/>
        </w:rPr>
        <w:t>scholarship notification</w:t>
      </w:r>
      <w:r w:rsidR="00EC6691" w:rsidRPr="001505B0">
        <w:rPr>
          <w:sz w:val="20"/>
          <w:szCs w:val="20"/>
        </w:rPr>
        <w:t xml:space="preserve">.  </w:t>
      </w:r>
      <w:hyperlink r:id="rId9" w:history="1">
        <w:r w:rsidR="00EC6691" w:rsidRPr="001505B0">
          <w:rPr>
            <w:rStyle w:val="Hyperlink"/>
            <w:color w:val="auto"/>
            <w:sz w:val="20"/>
            <w:szCs w:val="20"/>
          </w:rPr>
          <w:t>Please check with SHRM for application deadlines.</w:t>
        </w:r>
      </w:hyperlink>
    </w:p>
    <w:p w14:paraId="78D7189D" w14:textId="77777777" w:rsidR="008F66F2" w:rsidRPr="001505B0" w:rsidRDefault="008F66F2" w:rsidP="008F66F2">
      <w:pPr>
        <w:pStyle w:val="ListParagraph"/>
        <w:numPr>
          <w:ilvl w:val="0"/>
          <w:numId w:val="1"/>
        </w:numPr>
        <w:rPr>
          <w:sz w:val="20"/>
          <w:szCs w:val="20"/>
        </w:rPr>
      </w:pPr>
      <w:r w:rsidRPr="001505B0">
        <w:rPr>
          <w:sz w:val="20"/>
          <w:szCs w:val="20"/>
        </w:rPr>
        <w:t xml:space="preserve">Two </w:t>
      </w:r>
      <w:r w:rsidR="00BF596A" w:rsidRPr="001505B0">
        <w:rPr>
          <w:sz w:val="20"/>
          <w:szCs w:val="20"/>
        </w:rPr>
        <w:t>scholarships</w:t>
      </w:r>
      <w:r w:rsidRPr="001505B0">
        <w:rPr>
          <w:sz w:val="20"/>
          <w:szCs w:val="20"/>
        </w:rPr>
        <w:t xml:space="preserve"> will be granted annually as partial financial assistance towards the cost of a preparation course, the purchase of preparation materials and/or to pay the exam fee.</w:t>
      </w:r>
    </w:p>
    <w:p w14:paraId="6ED83DA9" w14:textId="076042C5" w:rsidR="008F66F2" w:rsidRPr="001505B0" w:rsidRDefault="008F66F2" w:rsidP="008F66F2">
      <w:pPr>
        <w:pStyle w:val="ListParagraph"/>
        <w:numPr>
          <w:ilvl w:val="0"/>
          <w:numId w:val="1"/>
        </w:numPr>
        <w:rPr>
          <w:sz w:val="20"/>
          <w:szCs w:val="20"/>
        </w:rPr>
      </w:pPr>
      <w:r w:rsidRPr="001505B0">
        <w:rPr>
          <w:sz w:val="20"/>
          <w:szCs w:val="20"/>
        </w:rPr>
        <w:t xml:space="preserve">Applications </w:t>
      </w:r>
      <w:r w:rsidR="00EF0DAD" w:rsidRPr="001505B0">
        <w:rPr>
          <w:sz w:val="20"/>
          <w:szCs w:val="20"/>
        </w:rPr>
        <w:t xml:space="preserve">and resumes </w:t>
      </w:r>
      <w:r w:rsidRPr="001505B0">
        <w:rPr>
          <w:sz w:val="20"/>
          <w:szCs w:val="20"/>
        </w:rPr>
        <w:t xml:space="preserve">must be received by </w:t>
      </w:r>
      <w:r w:rsidR="00B41239">
        <w:rPr>
          <w:sz w:val="20"/>
          <w:szCs w:val="20"/>
        </w:rPr>
        <w:t>January 31</w:t>
      </w:r>
      <w:r w:rsidR="0021082B">
        <w:rPr>
          <w:sz w:val="20"/>
          <w:szCs w:val="20"/>
        </w:rPr>
        <w:t>, 20</w:t>
      </w:r>
      <w:r w:rsidR="00B41239">
        <w:rPr>
          <w:sz w:val="20"/>
          <w:szCs w:val="20"/>
        </w:rPr>
        <w:t>2</w:t>
      </w:r>
      <w:r w:rsidR="00970AB2">
        <w:rPr>
          <w:sz w:val="20"/>
          <w:szCs w:val="20"/>
        </w:rPr>
        <w:t>1</w:t>
      </w:r>
      <w:r w:rsidR="0021082B">
        <w:rPr>
          <w:sz w:val="20"/>
          <w:szCs w:val="20"/>
        </w:rPr>
        <w:t>.</w:t>
      </w:r>
    </w:p>
    <w:p w14:paraId="78C27BB2" w14:textId="77777777" w:rsidR="008F66F2" w:rsidRDefault="008F66F2" w:rsidP="008F66F2">
      <w:pPr>
        <w:pStyle w:val="ListParagraph"/>
        <w:numPr>
          <w:ilvl w:val="0"/>
          <w:numId w:val="1"/>
        </w:numPr>
        <w:rPr>
          <w:sz w:val="20"/>
          <w:szCs w:val="20"/>
        </w:rPr>
      </w:pPr>
      <w:r w:rsidRPr="001505B0">
        <w:rPr>
          <w:sz w:val="20"/>
          <w:szCs w:val="20"/>
        </w:rPr>
        <w:t xml:space="preserve">Previous applicants who have not </w:t>
      </w:r>
      <w:r w:rsidR="008D2DEE" w:rsidRPr="001505B0">
        <w:rPr>
          <w:sz w:val="20"/>
          <w:szCs w:val="20"/>
        </w:rPr>
        <w:t>been award</w:t>
      </w:r>
      <w:r w:rsidR="00A906BF" w:rsidRPr="001505B0">
        <w:rPr>
          <w:sz w:val="20"/>
          <w:szCs w:val="20"/>
        </w:rPr>
        <w:t>ed</w:t>
      </w:r>
      <w:r w:rsidRPr="001505B0">
        <w:rPr>
          <w:sz w:val="20"/>
          <w:szCs w:val="20"/>
        </w:rPr>
        <w:t xml:space="preserve"> the scholarship are eligible to reapply</w:t>
      </w:r>
      <w:r w:rsidR="003D168B" w:rsidRPr="001505B0">
        <w:rPr>
          <w:sz w:val="20"/>
          <w:szCs w:val="20"/>
        </w:rPr>
        <w:t>.</w:t>
      </w:r>
      <w:r w:rsidR="001B6348">
        <w:rPr>
          <w:sz w:val="20"/>
          <w:szCs w:val="20"/>
        </w:rPr>
        <w:t xml:space="preserve">  Applicants who have received an award in the past will be ineligible</w:t>
      </w:r>
      <w:r w:rsidR="00383FEF">
        <w:rPr>
          <w:sz w:val="20"/>
          <w:szCs w:val="20"/>
        </w:rPr>
        <w:t xml:space="preserve"> for future awards</w:t>
      </w:r>
      <w:r w:rsidR="001B6348">
        <w:rPr>
          <w:sz w:val="20"/>
          <w:szCs w:val="20"/>
        </w:rPr>
        <w:t>.</w:t>
      </w:r>
    </w:p>
    <w:p w14:paraId="58104CE1" w14:textId="77777777" w:rsidR="00CC39E1" w:rsidRPr="00CC39E1" w:rsidRDefault="00CC39E1" w:rsidP="00CC39E1">
      <w:pPr>
        <w:rPr>
          <w:sz w:val="20"/>
          <w:szCs w:val="20"/>
        </w:rPr>
      </w:pPr>
      <w:r w:rsidRPr="00CC39E1">
        <w:rPr>
          <w:sz w:val="20"/>
          <w:szCs w:val="20"/>
        </w:rPr>
        <w:t>Reimbursement Process:</w:t>
      </w:r>
    </w:p>
    <w:p w14:paraId="04623F44" w14:textId="5593B0E7" w:rsidR="00CC39E1" w:rsidRPr="00CC39E1" w:rsidRDefault="00CC39E1" w:rsidP="00CC39E1">
      <w:pPr>
        <w:rPr>
          <w:sz w:val="20"/>
          <w:szCs w:val="20"/>
        </w:rPr>
      </w:pPr>
      <w:r w:rsidRPr="00CC39E1">
        <w:rPr>
          <w:sz w:val="20"/>
          <w:szCs w:val="20"/>
        </w:rPr>
        <w:t xml:space="preserve">At the completion of the exam, recipient shall submit proof of exam completion along with receipts for all eligible expenses, and a valid mailing address for check reimbursement to nepashrm@yahoo.com with the subject line “Last Name, Scholarship Reimbursement.” </w:t>
      </w:r>
      <w:r w:rsidR="00A26BB1" w:rsidRPr="00CE5551">
        <w:rPr>
          <w:sz w:val="20"/>
          <w:szCs w:val="20"/>
        </w:rPr>
        <w:t>All receipts must be submitted to NEPA SHRM no later than March 15</w:t>
      </w:r>
      <w:r w:rsidR="00A26BB1" w:rsidRPr="00CE5551">
        <w:rPr>
          <w:sz w:val="20"/>
          <w:szCs w:val="20"/>
          <w:vertAlign w:val="superscript"/>
        </w:rPr>
        <w:t>th</w:t>
      </w:r>
      <w:r w:rsidR="00A26BB1" w:rsidRPr="00CE5551">
        <w:rPr>
          <w:sz w:val="20"/>
          <w:szCs w:val="20"/>
        </w:rPr>
        <w:t>, 202</w:t>
      </w:r>
      <w:r w:rsidR="00970AB2">
        <w:rPr>
          <w:sz w:val="20"/>
          <w:szCs w:val="20"/>
        </w:rPr>
        <w:t>2</w:t>
      </w:r>
      <w:r w:rsidR="00A26BB1" w:rsidRPr="00CE5551">
        <w:rPr>
          <w:sz w:val="20"/>
          <w:szCs w:val="20"/>
        </w:rPr>
        <w:t>. Receipts after this date will not be reimbursed.</w:t>
      </w:r>
      <w:r w:rsidR="00A26BB1">
        <w:rPr>
          <w:sz w:val="20"/>
          <w:szCs w:val="20"/>
        </w:rPr>
        <w:t xml:space="preserve"> </w:t>
      </w:r>
    </w:p>
    <w:p w14:paraId="4821B9EB" w14:textId="77777777" w:rsidR="00CC39E1" w:rsidRPr="00972C0D" w:rsidRDefault="00CC39E1" w:rsidP="00972C0D">
      <w:pPr>
        <w:rPr>
          <w:sz w:val="20"/>
          <w:szCs w:val="20"/>
        </w:rPr>
      </w:pPr>
      <w:r w:rsidRPr="00CC39E1">
        <w:rPr>
          <w:sz w:val="20"/>
          <w:szCs w:val="20"/>
        </w:rPr>
        <w:t>Passing the exam is not a requirement for reimbursement.</w:t>
      </w:r>
    </w:p>
    <w:p w14:paraId="50E63846" w14:textId="77777777" w:rsidR="003D168B" w:rsidRPr="001505B0" w:rsidRDefault="003D168B" w:rsidP="003D168B">
      <w:pPr>
        <w:rPr>
          <w:sz w:val="20"/>
          <w:szCs w:val="20"/>
        </w:rPr>
      </w:pPr>
      <w:r w:rsidRPr="001505B0">
        <w:rPr>
          <w:sz w:val="20"/>
          <w:szCs w:val="20"/>
        </w:rPr>
        <w:t>Certification:</w:t>
      </w:r>
    </w:p>
    <w:p w14:paraId="2B09AF58" w14:textId="77777777" w:rsidR="003D168B" w:rsidRPr="001505B0" w:rsidRDefault="003D168B" w:rsidP="003D168B">
      <w:pPr>
        <w:rPr>
          <w:sz w:val="20"/>
          <w:szCs w:val="20"/>
        </w:rPr>
      </w:pPr>
      <w:r w:rsidRPr="001505B0">
        <w:rPr>
          <w:sz w:val="20"/>
          <w:szCs w:val="20"/>
        </w:rPr>
        <w:t>In submitting this application, I certify that the information provided is complete and accurate to the best of my knowledge.  If requested, I agree to give proof of information provided with this application.  Falsification of information may result in termination of any scholarship awarded which may include an obligation to repay all funds that have been disbursed.  This application becomes the property of NEPA SHRM Professional Development Committee.  I understand the application and all supporting documentation will be reviewed by NEPA SHRM Professional Development Committee and its Board of Directors.  I agree that if I am to receive a scholarship from NEPA SHRM I will register and sit for the examination within the Spring or Winter Exam Window following scholarship notification.</w:t>
      </w:r>
    </w:p>
    <w:p w14:paraId="2D989B9C" w14:textId="77777777" w:rsidR="003D168B" w:rsidRPr="001505B0" w:rsidRDefault="003D168B" w:rsidP="003D168B">
      <w:pPr>
        <w:rPr>
          <w:sz w:val="20"/>
          <w:szCs w:val="20"/>
        </w:rPr>
      </w:pPr>
    </w:p>
    <w:p w14:paraId="529684F1" w14:textId="77777777" w:rsidR="003D168B" w:rsidRPr="001505B0" w:rsidRDefault="003D168B" w:rsidP="003D168B">
      <w:pPr>
        <w:rPr>
          <w:sz w:val="20"/>
          <w:szCs w:val="20"/>
        </w:rPr>
      </w:pPr>
    </w:p>
    <w:p w14:paraId="7376E026" w14:textId="77777777" w:rsidR="003D168B" w:rsidRPr="001505B0" w:rsidRDefault="003D168B" w:rsidP="003D168B">
      <w:pPr>
        <w:spacing w:line="240" w:lineRule="auto"/>
        <w:ind w:left="720" w:firstLine="720"/>
        <w:contextualSpacing/>
        <w:rPr>
          <w:sz w:val="20"/>
          <w:szCs w:val="20"/>
        </w:rPr>
      </w:pPr>
      <w:r w:rsidRPr="001505B0">
        <w:rPr>
          <w:sz w:val="20"/>
          <w:szCs w:val="20"/>
        </w:rPr>
        <w:object w:dxaOrig="225" w:dyaOrig="225" w14:anchorId="0DC6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3pt" o:ole="">
            <v:imagedata r:id="rId10" o:title=""/>
          </v:shape>
          <w:control r:id="rId11" w:name="TextBox11" w:shapeid="_x0000_i1029"/>
        </w:object>
      </w:r>
      <w:r w:rsidRPr="001505B0">
        <w:rPr>
          <w:sz w:val="20"/>
          <w:szCs w:val="20"/>
        </w:rPr>
        <w:tab/>
      </w:r>
      <w:r w:rsidRPr="001505B0">
        <w:rPr>
          <w:sz w:val="20"/>
          <w:szCs w:val="20"/>
        </w:rPr>
        <w:tab/>
      </w:r>
      <w:r w:rsidRPr="001505B0">
        <w:rPr>
          <w:sz w:val="20"/>
          <w:szCs w:val="20"/>
        </w:rPr>
        <w:tab/>
      </w:r>
      <w:r w:rsidRPr="001505B0">
        <w:rPr>
          <w:sz w:val="20"/>
          <w:szCs w:val="20"/>
        </w:rPr>
        <w:tab/>
      </w:r>
      <w:r w:rsidRPr="001505B0">
        <w:rPr>
          <w:sz w:val="20"/>
          <w:szCs w:val="20"/>
        </w:rPr>
        <w:object w:dxaOrig="225" w:dyaOrig="225" w14:anchorId="147A94F0">
          <v:shape id="_x0000_i1031" type="#_x0000_t75" style="width:1in;height:18.3pt" o:ole="">
            <v:imagedata r:id="rId10" o:title=""/>
          </v:shape>
          <w:control r:id="rId12" w:name="TextBox21" w:shapeid="_x0000_i1031"/>
        </w:object>
      </w:r>
    </w:p>
    <w:p w14:paraId="32820066" w14:textId="77777777" w:rsidR="003D168B" w:rsidRPr="001505B0" w:rsidRDefault="003D168B" w:rsidP="003D168B">
      <w:pPr>
        <w:spacing w:line="240" w:lineRule="auto"/>
        <w:ind w:left="720" w:firstLine="720"/>
        <w:contextualSpacing/>
        <w:rPr>
          <w:sz w:val="20"/>
          <w:szCs w:val="20"/>
        </w:rPr>
      </w:pPr>
      <w:r w:rsidRPr="001505B0">
        <w:rPr>
          <w:sz w:val="20"/>
          <w:szCs w:val="20"/>
        </w:rPr>
        <w:t>Signature</w:t>
      </w:r>
      <w:r w:rsidRPr="001505B0">
        <w:rPr>
          <w:sz w:val="20"/>
          <w:szCs w:val="20"/>
        </w:rPr>
        <w:tab/>
      </w:r>
      <w:r w:rsidRPr="001505B0">
        <w:rPr>
          <w:sz w:val="20"/>
          <w:szCs w:val="20"/>
        </w:rPr>
        <w:tab/>
      </w:r>
      <w:r w:rsidRPr="001505B0">
        <w:rPr>
          <w:sz w:val="20"/>
          <w:szCs w:val="20"/>
        </w:rPr>
        <w:tab/>
      </w:r>
      <w:r w:rsidRPr="001505B0">
        <w:rPr>
          <w:sz w:val="20"/>
          <w:szCs w:val="20"/>
        </w:rPr>
        <w:tab/>
      </w:r>
      <w:r w:rsidRPr="001505B0">
        <w:rPr>
          <w:sz w:val="20"/>
          <w:szCs w:val="20"/>
        </w:rPr>
        <w:tab/>
        <w:t>Date</w:t>
      </w:r>
    </w:p>
    <w:p w14:paraId="405626CA" w14:textId="77777777" w:rsidR="008F66F2" w:rsidRDefault="008F66F2" w:rsidP="008F66F2">
      <w:pPr>
        <w:rPr>
          <w:sz w:val="20"/>
          <w:szCs w:val="20"/>
        </w:rPr>
      </w:pPr>
    </w:p>
    <w:p w14:paraId="441AF623" w14:textId="77777777" w:rsidR="00CC39E1" w:rsidRDefault="00CC39E1" w:rsidP="008F66F2">
      <w:pPr>
        <w:rPr>
          <w:sz w:val="20"/>
          <w:szCs w:val="20"/>
        </w:rPr>
      </w:pPr>
    </w:p>
    <w:p w14:paraId="596185FD" w14:textId="77777777" w:rsidR="00CC39E1" w:rsidRDefault="00CC39E1" w:rsidP="008F66F2">
      <w:pPr>
        <w:rPr>
          <w:sz w:val="20"/>
          <w:szCs w:val="20"/>
        </w:rPr>
      </w:pPr>
    </w:p>
    <w:p w14:paraId="0D5E1C9F" w14:textId="77777777" w:rsidR="00CC39E1" w:rsidRDefault="00CC39E1" w:rsidP="008F66F2">
      <w:pPr>
        <w:rPr>
          <w:sz w:val="20"/>
          <w:szCs w:val="20"/>
        </w:rPr>
      </w:pPr>
    </w:p>
    <w:p w14:paraId="6E7CADD7" w14:textId="77777777" w:rsidR="00CC39E1" w:rsidRDefault="00CC39E1" w:rsidP="008F66F2">
      <w:pPr>
        <w:rPr>
          <w:sz w:val="20"/>
          <w:szCs w:val="20"/>
        </w:rPr>
      </w:pPr>
    </w:p>
    <w:p w14:paraId="40260625" w14:textId="4F09A58E" w:rsidR="00CC39E1" w:rsidRPr="001505B0" w:rsidRDefault="00CC39E1" w:rsidP="008F66F2">
      <w:pPr>
        <w:rPr>
          <w:sz w:val="20"/>
          <w:szCs w:val="20"/>
        </w:rPr>
      </w:pPr>
      <w:r w:rsidRPr="00CC39E1">
        <w:rPr>
          <w:sz w:val="20"/>
          <w:szCs w:val="20"/>
        </w:rPr>
        <w:t xml:space="preserve">Revised </w:t>
      </w:r>
      <w:r w:rsidR="00970AB2">
        <w:rPr>
          <w:sz w:val="20"/>
          <w:szCs w:val="20"/>
        </w:rPr>
        <w:t>May 2020</w:t>
      </w:r>
    </w:p>
    <w:sectPr w:rsidR="00CC39E1" w:rsidRPr="001505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0A8D1" w14:textId="77777777" w:rsidR="00733970" w:rsidRDefault="00733970" w:rsidP="008F66F2">
      <w:pPr>
        <w:spacing w:after="0" w:line="240" w:lineRule="auto"/>
      </w:pPr>
      <w:r>
        <w:separator/>
      </w:r>
    </w:p>
  </w:endnote>
  <w:endnote w:type="continuationSeparator" w:id="0">
    <w:p w14:paraId="0C098C6D" w14:textId="77777777" w:rsidR="00733970" w:rsidRDefault="00733970" w:rsidP="008F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884715"/>
      <w:docPartObj>
        <w:docPartGallery w:val="Page Numbers (Bottom of Page)"/>
        <w:docPartUnique/>
      </w:docPartObj>
    </w:sdtPr>
    <w:sdtEndPr>
      <w:rPr>
        <w:noProof/>
      </w:rPr>
    </w:sdtEndPr>
    <w:sdtContent>
      <w:p w14:paraId="6484A205" w14:textId="77777777" w:rsidR="00733970" w:rsidRDefault="00733970">
        <w:pPr>
          <w:pStyle w:val="Footer"/>
          <w:jc w:val="right"/>
        </w:pPr>
        <w:r>
          <w:fldChar w:fldCharType="begin"/>
        </w:r>
        <w:r>
          <w:instrText xml:space="preserve"> PAGE   \* MERGEFORMAT </w:instrText>
        </w:r>
        <w:r>
          <w:fldChar w:fldCharType="separate"/>
        </w:r>
        <w:r w:rsidR="00CE5551">
          <w:rPr>
            <w:noProof/>
          </w:rPr>
          <w:t>1</w:t>
        </w:r>
        <w:r>
          <w:rPr>
            <w:noProof/>
          </w:rPr>
          <w:fldChar w:fldCharType="end"/>
        </w:r>
      </w:p>
    </w:sdtContent>
  </w:sdt>
  <w:p w14:paraId="4F488A48" w14:textId="77777777" w:rsidR="00733970" w:rsidRDefault="0073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7F9F" w14:textId="77777777" w:rsidR="00733970" w:rsidRDefault="00733970" w:rsidP="008F66F2">
      <w:pPr>
        <w:spacing w:after="0" w:line="240" w:lineRule="auto"/>
      </w:pPr>
      <w:r>
        <w:separator/>
      </w:r>
    </w:p>
  </w:footnote>
  <w:footnote w:type="continuationSeparator" w:id="0">
    <w:p w14:paraId="3D5E97C2" w14:textId="77777777" w:rsidR="00733970" w:rsidRDefault="00733970" w:rsidP="008F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A28F" w14:textId="77777777" w:rsidR="00733970" w:rsidRDefault="00B41239" w:rsidP="00B41239">
    <w:pPr>
      <w:pStyle w:val="Header"/>
      <w:jc w:val="right"/>
    </w:pPr>
    <w:r>
      <w:rPr>
        <w:noProof/>
      </w:rPr>
      <w:drawing>
        <wp:anchor distT="0" distB="0" distL="114300" distR="114300" simplePos="0" relativeHeight="251658240" behindDoc="1" locked="0" layoutInCell="1" allowOverlap="1" wp14:anchorId="14715B1F" wp14:editId="5BC1644A">
          <wp:simplePos x="0" y="0"/>
          <wp:positionH relativeFrom="column">
            <wp:posOffset>-635</wp:posOffset>
          </wp:positionH>
          <wp:positionV relativeFrom="paragraph">
            <wp:posOffset>189865</wp:posOffset>
          </wp:positionV>
          <wp:extent cx="2164715" cy="410845"/>
          <wp:effectExtent l="0" t="0" r="6985" b="8255"/>
          <wp:wrapTight wrapText="bothSides">
            <wp:wrapPolygon edited="0">
              <wp:start x="0" y="0"/>
              <wp:lineTo x="0" y="21032"/>
              <wp:lineTo x="21480" y="21032"/>
              <wp:lineTo x="21480" y="0"/>
              <wp:lineTo x="0" y="0"/>
            </wp:wrapPolygon>
          </wp:wrapTight>
          <wp:docPr id="4" name="Picture 4" descr="NEPA SHR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A SHRM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7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970">
      <w:rPr>
        <w:noProof/>
      </w:rPr>
      <w:drawing>
        <wp:inline distT="0" distB="0" distL="0" distR="0" wp14:anchorId="25315548" wp14:editId="70A1824C">
          <wp:extent cx="1214438" cy="850107"/>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A SHRM LOGO2.jpg"/>
                  <pic:cNvPicPr/>
                </pic:nvPicPr>
                <pic:blipFill>
                  <a:blip r:embed="rId2">
                    <a:extLst>
                      <a:ext uri="{28A0092B-C50C-407E-A947-70E740481C1C}">
                        <a14:useLocalDpi xmlns:a14="http://schemas.microsoft.com/office/drawing/2010/main" val="0"/>
                      </a:ext>
                    </a:extLst>
                  </a:blip>
                  <a:stretch>
                    <a:fillRect/>
                  </a:stretch>
                </pic:blipFill>
                <pic:spPr>
                  <a:xfrm>
                    <a:off x="0" y="0"/>
                    <a:ext cx="1223234" cy="856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3764A"/>
    <w:multiLevelType w:val="hybridMultilevel"/>
    <w:tmpl w:val="6DB4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23AED"/>
    <w:multiLevelType w:val="hybridMultilevel"/>
    <w:tmpl w:val="AA8C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9519F"/>
    <w:multiLevelType w:val="hybridMultilevel"/>
    <w:tmpl w:val="303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D7BD2"/>
    <w:multiLevelType w:val="hybridMultilevel"/>
    <w:tmpl w:val="0928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B5AF5"/>
    <w:multiLevelType w:val="multilevel"/>
    <w:tmpl w:val="99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36323"/>
    <w:multiLevelType w:val="hybridMultilevel"/>
    <w:tmpl w:val="12F0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859E7"/>
    <w:multiLevelType w:val="multilevel"/>
    <w:tmpl w:val="99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F2BB5"/>
    <w:multiLevelType w:val="hybridMultilevel"/>
    <w:tmpl w:val="D1A6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234E"/>
    <w:multiLevelType w:val="hybridMultilevel"/>
    <w:tmpl w:val="3E3A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02C0E"/>
    <w:multiLevelType w:val="hybridMultilevel"/>
    <w:tmpl w:val="C622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3"/>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4C"/>
    <w:rsid w:val="00073463"/>
    <w:rsid w:val="00103258"/>
    <w:rsid w:val="001505B0"/>
    <w:rsid w:val="00150BC4"/>
    <w:rsid w:val="001660C4"/>
    <w:rsid w:val="001A40F2"/>
    <w:rsid w:val="001B6348"/>
    <w:rsid w:val="0021082B"/>
    <w:rsid w:val="00247E82"/>
    <w:rsid w:val="00256EAB"/>
    <w:rsid w:val="00257404"/>
    <w:rsid w:val="003436A0"/>
    <w:rsid w:val="00383FEF"/>
    <w:rsid w:val="003D168B"/>
    <w:rsid w:val="004F5E73"/>
    <w:rsid w:val="00504649"/>
    <w:rsid w:val="00540DCB"/>
    <w:rsid w:val="00594710"/>
    <w:rsid w:val="005A113E"/>
    <w:rsid w:val="005F257D"/>
    <w:rsid w:val="00664D7B"/>
    <w:rsid w:val="006928D1"/>
    <w:rsid w:val="00733970"/>
    <w:rsid w:val="00737C74"/>
    <w:rsid w:val="0077120C"/>
    <w:rsid w:val="007B1088"/>
    <w:rsid w:val="00817128"/>
    <w:rsid w:val="0086380D"/>
    <w:rsid w:val="008A644C"/>
    <w:rsid w:val="008C66BE"/>
    <w:rsid w:val="008D2DEE"/>
    <w:rsid w:val="008F66F2"/>
    <w:rsid w:val="00910D1A"/>
    <w:rsid w:val="00923FE3"/>
    <w:rsid w:val="0093559F"/>
    <w:rsid w:val="00970AB2"/>
    <w:rsid w:val="00972C0D"/>
    <w:rsid w:val="00A26BB1"/>
    <w:rsid w:val="00A361E5"/>
    <w:rsid w:val="00A5289A"/>
    <w:rsid w:val="00A826BD"/>
    <w:rsid w:val="00A906BF"/>
    <w:rsid w:val="00AF41B3"/>
    <w:rsid w:val="00B3092F"/>
    <w:rsid w:val="00B41239"/>
    <w:rsid w:val="00BB501F"/>
    <w:rsid w:val="00BB5758"/>
    <w:rsid w:val="00BF596A"/>
    <w:rsid w:val="00C227C6"/>
    <w:rsid w:val="00CC39E1"/>
    <w:rsid w:val="00CC5945"/>
    <w:rsid w:val="00CE5551"/>
    <w:rsid w:val="00CF2B0F"/>
    <w:rsid w:val="00CF69BC"/>
    <w:rsid w:val="00D360E3"/>
    <w:rsid w:val="00D46325"/>
    <w:rsid w:val="00D738D6"/>
    <w:rsid w:val="00DD25A3"/>
    <w:rsid w:val="00DF019B"/>
    <w:rsid w:val="00E04E30"/>
    <w:rsid w:val="00E4154E"/>
    <w:rsid w:val="00E41B05"/>
    <w:rsid w:val="00EB4593"/>
    <w:rsid w:val="00EC6691"/>
    <w:rsid w:val="00EE6EFE"/>
    <w:rsid w:val="00EF0DAD"/>
    <w:rsid w:val="00F13F31"/>
    <w:rsid w:val="00F16F15"/>
    <w:rsid w:val="00F7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0582D"/>
  <w15:docId w15:val="{BB60D92C-4267-433D-8C2C-0E24F8B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44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66F2"/>
    <w:rPr>
      <w:color w:val="808080"/>
    </w:rPr>
  </w:style>
  <w:style w:type="paragraph" w:styleId="Header">
    <w:name w:val="header"/>
    <w:basedOn w:val="Normal"/>
    <w:link w:val="HeaderChar"/>
    <w:uiPriority w:val="99"/>
    <w:unhideWhenUsed/>
    <w:rsid w:val="008F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F2"/>
  </w:style>
  <w:style w:type="paragraph" w:styleId="Footer">
    <w:name w:val="footer"/>
    <w:basedOn w:val="Normal"/>
    <w:link w:val="FooterChar"/>
    <w:uiPriority w:val="99"/>
    <w:unhideWhenUsed/>
    <w:rsid w:val="008F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F2"/>
  </w:style>
  <w:style w:type="paragraph" w:styleId="ListParagraph">
    <w:name w:val="List Paragraph"/>
    <w:basedOn w:val="Normal"/>
    <w:uiPriority w:val="34"/>
    <w:qFormat/>
    <w:rsid w:val="008F66F2"/>
    <w:pPr>
      <w:ind w:left="720"/>
      <w:contextualSpacing/>
    </w:pPr>
  </w:style>
  <w:style w:type="table" w:styleId="TableGrid">
    <w:name w:val="Table Grid"/>
    <w:basedOn w:val="TableNormal"/>
    <w:uiPriority w:val="39"/>
    <w:rsid w:val="0007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E82"/>
    <w:rPr>
      <w:color w:val="0563C1" w:themeColor="hyperlink"/>
      <w:u w:val="single"/>
    </w:rPr>
  </w:style>
  <w:style w:type="paragraph" w:styleId="BalloonText">
    <w:name w:val="Balloon Text"/>
    <w:basedOn w:val="Normal"/>
    <w:link w:val="BalloonTextChar"/>
    <w:uiPriority w:val="99"/>
    <w:semiHidden/>
    <w:unhideWhenUsed/>
    <w:rsid w:val="00A5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9A"/>
    <w:rPr>
      <w:rFonts w:ascii="Tahoma" w:hAnsi="Tahoma" w:cs="Tahoma"/>
      <w:sz w:val="16"/>
      <w:szCs w:val="16"/>
    </w:rPr>
  </w:style>
  <w:style w:type="character" w:styleId="CommentReference">
    <w:name w:val="annotation reference"/>
    <w:basedOn w:val="DefaultParagraphFont"/>
    <w:uiPriority w:val="99"/>
    <w:semiHidden/>
    <w:unhideWhenUsed/>
    <w:rsid w:val="00CC39E1"/>
    <w:rPr>
      <w:sz w:val="16"/>
      <w:szCs w:val="16"/>
    </w:rPr>
  </w:style>
  <w:style w:type="paragraph" w:styleId="CommentText">
    <w:name w:val="annotation text"/>
    <w:basedOn w:val="Normal"/>
    <w:link w:val="CommentTextChar"/>
    <w:uiPriority w:val="99"/>
    <w:semiHidden/>
    <w:unhideWhenUsed/>
    <w:rsid w:val="00CC39E1"/>
    <w:pPr>
      <w:spacing w:line="240" w:lineRule="auto"/>
    </w:pPr>
    <w:rPr>
      <w:sz w:val="20"/>
      <w:szCs w:val="20"/>
    </w:rPr>
  </w:style>
  <w:style w:type="character" w:customStyle="1" w:styleId="CommentTextChar">
    <w:name w:val="Comment Text Char"/>
    <w:basedOn w:val="DefaultParagraphFont"/>
    <w:link w:val="CommentText"/>
    <w:uiPriority w:val="99"/>
    <w:semiHidden/>
    <w:rsid w:val="00CC39E1"/>
    <w:rPr>
      <w:sz w:val="20"/>
      <w:szCs w:val="20"/>
    </w:rPr>
  </w:style>
  <w:style w:type="paragraph" w:styleId="CommentSubject">
    <w:name w:val="annotation subject"/>
    <w:basedOn w:val="CommentText"/>
    <w:next w:val="CommentText"/>
    <w:link w:val="CommentSubjectChar"/>
    <w:uiPriority w:val="99"/>
    <w:semiHidden/>
    <w:unhideWhenUsed/>
    <w:rsid w:val="00CC39E1"/>
    <w:rPr>
      <w:b/>
      <w:bCs/>
    </w:rPr>
  </w:style>
  <w:style w:type="character" w:customStyle="1" w:styleId="CommentSubjectChar">
    <w:name w:val="Comment Subject Char"/>
    <w:basedOn w:val="CommentTextChar"/>
    <w:link w:val="CommentSubject"/>
    <w:uiPriority w:val="99"/>
    <w:semiHidden/>
    <w:rsid w:val="00CC3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certification/apply/eligibilitycriteria/Pages/defaul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pashrm@yahoo.com" TargetMode="External"/><Relationship Id="rId12"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shrm.org/certification/apply/pages/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Heather Clark</cp:lastModifiedBy>
  <cp:revision>5</cp:revision>
  <cp:lastPrinted>2018-04-03T14:39:00Z</cp:lastPrinted>
  <dcterms:created xsi:type="dcterms:W3CDTF">2019-02-18T18:35:00Z</dcterms:created>
  <dcterms:modified xsi:type="dcterms:W3CDTF">2020-05-05T16:49:00Z</dcterms:modified>
</cp:coreProperties>
</file>